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88DB" w14:textId="04CAE074" w:rsidR="005C4845" w:rsidRDefault="00D26064">
      <w:pPr>
        <w:pStyle w:val="a3"/>
        <w:spacing w:before="55"/>
        <w:ind w:left="107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>合同编号：</w:t>
      </w:r>
      <w:r>
        <w:rPr>
          <w:rFonts w:ascii="Times New Roman" w:eastAsia="Times New Roman"/>
          <w:lang w:eastAsia="zh-CN"/>
        </w:rPr>
        <w:t>CQ2022</w:t>
      </w:r>
      <w:r w:rsidR="00BF281B">
        <w:rPr>
          <w:rFonts w:ascii="Times New Roman" w:eastAsia="Times New Roman"/>
          <w:lang w:eastAsia="zh-CN"/>
        </w:rPr>
        <w:t>31</w:t>
      </w:r>
    </w:p>
    <w:p w14:paraId="412F3544" w14:textId="77777777" w:rsidR="005C4845" w:rsidRDefault="005C4845">
      <w:pPr>
        <w:pStyle w:val="a3"/>
        <w:rPr>
          <w:rFonts w:ascii="Times New Roman"/>
          <w:sz w:val="30"/>
          <w:lang w:eastAsia="zh-CN"/>
        </w:rPr>
      </w:pPr>
    </w:p>
    <w:p w14:paraId="4B1B4759" w14:textId="77777777" w:rsidR="005C4845" w:rsidRDefault="005C4845">
      <w:pPr>
        <w:pStyle w:val="a3"/>
        <w:rPr>
          <w:rFonts w:ascii="Times New Roman"/>
          <w:sz w:val="30"/>
          <w:lang w:eastAsia="zh-CN"/>
        </w:rPr>
      </w:pPr>
    </w:p>
    <w:p w14:paraId="708CEC68" w14:textId="25F836A2" w:rsidR="005C4845" w:rsidRDefault="00D26064">
      <w:pPr>
        <w:spacing w:before="200"/>
        <w:ind w:left="2212"/>
        <w:rPr>
          <w:rFonts w:ascii="黑体" w:eastAsia="黑体"/>
          <w:sz w:val="52"/>
          <w:lang w:eastAsia="zh-CN"/>
        </w:rPr>
      </w:pPr>
      <w:r>
        <w:rPr>
          <w:rFonts w:ascii="黑体" w:eastAsia="黑体" w:hint="eastAsia"/>
          <w:sz w:val="52"/>
          <w:lang w:eastAsia="zh-CN"/>
        </w:rPr>
        <w:t>设计开发（委托）合同</w:t>
      </w:r>
    </w:p>
    <w:p w14:paraId="69565222" w14:textId="77777777" w:rsidR="005C4845" w:rsidRDefault="005C4845">
      <w:pPr>
        <w:pStyle w:val="a3"/>
        <w:spacing w:before="9"/>
        <w:rPr>
          <w:rFonts w:ascii="黑体"/>
          <w:sz w:val="67"/>
          <w:lang w:eastAsia="zh-CN"/>
        </w:rPr>
      </w:pPr>
    </w:p>
    <w:p w14:paraId="3BE40156" w14:textId="44C0E90E" w:rsidR="00AF30A9" w:rsidRDefault="004C7FFE">
      <w:pPr>
        <w:spacing w:before="1" w:line="364" w:lineRule="auto"/>
        <w:ind w:left="1068" w:right="1877"/>
        <w:jc w:val="both"/>
        <w:rPr>
          <w:w w:val="99"/>
          <w:sz w:val="32"/>
          <w:lang w:eastAsia="zh-CN"/>
        </w:rPr>
      </w:pPr>
      <w:r>
        <w:pict w14:anchorId="6083BB80">
          <v:line id="_x0000_s1029" style="position:absolute;left:0;text-align:left;z-index:-27064;mso-position-horizontal-relative:page" from="190.3pt,17.8pt" to="490.3pt,17.8pt" strokeweight=".72pt">
            <w10:wrap anchorx="page"/>
          </v:line>
        </w:pict>
      </w:r>
      <w:r w:rsidR="00D26064">
        <w:rPr>
          <w:spacing w:val="25"/>
          <w:sz w:val="32"/>
          <w:lang w:eastAsia="zh-CN"/>
        </w:rPr>
        <w:t xml:space="preserve">项目名称： </w:t>
      </w:r>
      <w:r w:rsidR="00AF30A9">
        <w:rPr>
          <w:sz w:val="32"/>
          <w:lang w:eastAsia="zh-CN"/>
        </w:rPr>
        <w:t>6m铝合金海钓艇设计</w:t>
      </w:r>
    </w:p>
    <w:p w14:paraId="2F99C209" w14:textId="4BD8D82E" w:rsidR="005C4845" w:rsidRDefault="00D26064">
      <w:pPr>
        <w:spacing w:before="1" w:line="364" w:lineRule="auto"/>
        <w:ind w:left="1068" w:right="1877"/>
        <w:jc w:val="both"/>
        <w:rPr>
          <w:sz w:val="32"/>
          <w:lang w:eastAsia="zh-CN"/>
        </w:rPr>
      </w:pPr>
      <w:r>
        <w:rPr>
          <w:w w:val="99"/>
          <w:sz w:val="32"/>
          <w:lang w:eastAsia="zh-CN"/>
        </w:rPr>
        <w:t>（甲方</w:t>
      </w:r>
      <w:r>
        <w:rPr>
          <w:spacing w:val="-161"/>
          <w:w w:val="99"/>
          <w:sz w:val="32"/>
          <w:lang w:eastAsia="zh-CN"/>
        </w:rPr>
        <w:t>）</w:t>
      </w:r>
      <w:r>
        <w:rPr>
          <w:spacing w:val="1"/>
          <w:w w:val="99"/>
          <w:sz w:val="32"/>
          <w:lang w:eastAsia="zh-CN"/>
        </w:rPr>
        <w:t>：</w:t>
      </w:r>
      <w:r>
        <w:rPr>
          <w:rFonts w:ascii="Times New Roman" w:eastAsia="Times New Roman"/>
          <w:w w:val="99"/>
          <w:sz w:val="32"/>
          <w:u w:val="single"/>
          <w:lang w:eastAsia="zh-CN"/>
        </w:rPr>
        <w:t xml:space="preserve"> </w:t>
      </w:r>
      <w:r>
        <w:rPr>
          <w:rFonts w:ascii="Times New Roman" w:eastAsia="Times New Roman"/>
          <w:sz w:val="32"/>
          <w:u w:val="single"/>
          <w:lang w:eastAsia="zh-CN"/>
        </w:rPr>
        <w:t xml:space="preserve">     </w:t>
      </w:r>
      <w:r w:rsidR="00BF281B">
        <w:rPr>
          <w:rFonts w:hint="eastAsia"/>
          <w:w w:val="99"/>
          <w:sz w:val="32"/>
          <w:u w:val="single"/>
          <w:lang w:eastAsia="zh-CN"/>
        </w:rPr>
        <w:t xml:space="preserve"> </w:t>
      </w:r>
      <w:r w:rsidR="00BF281B">
        <w:rPr>
          <w:w w:val="99"/>
          <w:sz w:val="32"/>
          <w:u w:val="single"/>
          <w:lang w:eastAsia="zh-CN"/>
        </w:rPr>
        <w:t xml:space="preserve">                    </w:t>
      </w:r>
      <w:r>
        <w:rPr>
          <w:sz w:val="32"/>
          <w:u w:val="single"/>
          <w:lang w:eastAsia="zh-CN"/>
        </w:rPr>
        <w:t xml:space="preserve">   </w:t>
      </w:r>
      <w:r>
        <w:rPr>
          <w:w w:val="99"/>
          <w:sz w:val="32"/>
          <w:lang w:eastAsia="zh-CN"/>
        </w:rPr>
        <w:t>受托方（乙方</w:t>
      </w:r>
      <w:r>
        <w:rPr>
          <w:spacing w:val="-161"/>
          <w:w w:val="99"/>
          <w:sz w:val="32"/>
          <w:lang w:eastAsia="zh-CN"/>
        </w:rPr>
        <w:t>）</w:t>
      </w:r>
      <w:r>
        <w:rPr>
          <w:spacing w:val="1"/>
          <w:w w:val="99"/>
          <w:sz w:val="32"/>
          <w:lang w:eastAsia="zh-CN"/>
        </w:rPr>
        <w:t>：</w:t>
      </w:r>
      <w:r>
        <w:rPr>
          <w:rFonts w:ascii="Times New Roman" w:eastAsia="Times New Roman"/>
          <w:w w:val="99"/>
          <w:sz w:val="32"/>
          <w:u w:val="single"/>
          <w:lang w:eastAsia="zh-CN"/>
        </w:rPr>
        <w:t xml:space="preserve"> </w:t>
      </w:r>
      <w:r>
        <w:rPr>
          <w:rFonts w:ascii="Times New Roman" w:eastAsia="Times New Roman"/>
          <w:sz w:val="32"/>
          <w:u w:val="single"/>
          <w:lang w:eastAsia="zh-CN"/>
        </w:rPr>
        <w:t xml:space="preserve">     </w:t>
      </w:r>
      <w:r>
        <w:rPr>
          <w:w w:val="99"/>
          <w:sz w:val="32"/>
          <w:u w:val="single"/>
          <w:lang w:eastAsia="zh-CN"/>
        </w:rPr>
        <w:t>舟山船奇科技有限公司</w:t>
      </w:r>
      <w:r>
        <w:rPr>
          <w:sz w:val="32"/>
          <w:u w:val="single"/>
          <w:lang w:eastAsia="zh-CN"/>
        </w:rPr>
        <w:t xml:space="preserve">       </w:t>
      </w:r>
    </w:p>
    <w:p w14:paraId="38B5AB63" w14:textId="77777777" w:rsidR="005C4845" w:rsidRDefault="005C4845">
      <w:pPr>
        <w:pStyle w:val="a3"/>
        <w:rPr>
          <w:sz w:val="20"/>
          <w:lang w:eastAsia="zh-CN"/>
        </w:rPr>
      </w:pPr>
    </w:p>
    <w:p w14:paraId="2C7CBFD2" w14:textId="77777777" w:rsidR="005C4845" w:rsidRDefault="005C4845">
      <w:pPr>
        <w:pStyle w:val="a3"/>
        <w:spacing w:before="2"/>
        <w:rPr>
          <w:sz w:val="25"/>
          <w:lang w:eastAsia="zh-CN"/>
        </w:rPr>
      </w:pPr>
    </w:p>
    <w:p w14:paraId="3E598D12" w14:textId="349E3A63" w:rsidR="005C4845" w:rsidRDefault="00D26064" w:rsidP="008F6024">
      <w:pPr>
        <w:pStyle w:val="a3"/>
        <w:spacing w:line="417" w:lineRule="auto"/>
        <w:ind w:left="107" w:right="516" w:firstLine="559"/>
        <w:rPr>
          <w:lang w:eastAsia="zh-CN"/>
        </w:rPr>
      </w:pPr>
      <w:r w:rsidRPr="008F6024">
        <w:rPr>
          <w:lang w:eastAsia="zh-CN"/>
        </w:rPr>
        <w:t>本合同为甲方委托乙方设计开发</w:t>
      </w:r>
      <w:r w:rsidR="001C7A6B" w:rsidRPr="001C7A6B">
        <w:rPr>
          <w:rFonts w:hint="eastAsia"/>
          <w:u w:val="single"/>
          <w:lang w:eastAsia="zh-CN"/>
        </w:rPr>
        <w:t xml:space="preserve"> </w:t>
      </w:r>
      <w:r w:rsidR="00AF30A9" w:rsidRPr="001C7A6B">
        <w:rPr>
          <w:u w:val="single"/>
          <w:lang w:eastAsia="zh-CN"/>
        </w:rPr>
        <w:t>6m</w:t>
      </w:r>
      <w:r w:rsidR="00AF30A9" w:rsidRPr="001C7A6B">
        <w:rPr>
          <w:rFonts w:hint="eastAsia"/>
          <w:u w:val="single"/>
          <w:lang w:eastAsia="zh-CN"/>
        </w:rPr>
        <w:t>铝合金海钓艇设计</w:t>
      </w:r>
      <w:r w:rsidR="001C7A6B">
        <w:rPr>
          <w:rFonts w:hint="eastAsia"/>
          <w:u w:val="single"/>
          <w:lang w:eastAsia="zh-CN"/>
        </w:rPr>
        <w:t xml:space="preserve"> </w:t>
      </w:r>
      <w:r w:rsidRPr="008F6024">
        <w:rPr>
          <w:lang w:eastAsia="zh-CN"/>
        </w:rPr>
        <w:t>项目，并支付设计开发经费和报酬，乙方接受委托并进行此项设计开发工作。双方经过平等协商，在真实、充分地表达各自意愿的基础上，根据《中华人民共和国民法典》的规定，达成如下协议，并由双方共同恪守。</w:t>
      </w:r>
    </w:p>
    <w:p w14:paraId="0C85C515" w14:textId="77777777" w:rsidR="005C4845" w:rsidRDefault="00D26064">
      <w:pPr>
        <w:pStyle w:val="a3"/>
        <w:tabs>
          <w:tab w:val="left" w:pos="1507"/>
        </w:tabs>
        <w:spacing w:line="358" w:lineRule="exact"/>
        <w:ind w:left="386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一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同设</w:t>
      </w:r>
      <w:r>
        <w:rPr>
          <w:spacing w:val="-3"/>
          <w:lang w:eastAsia="zh-CN"/>
        </w:rPr>
        <w:t>计</w:t>
      </w:r>
      <w:r>
        <w:rPr>
          <w:lang w:eastAsia="zh-CN"/>
        </w:rPr>
        <w:t>开发</w:t>
      </w:r>
      <w:r>
        <w:rPr>
          <w:spacing w:val="-3"/>
          <w:lang w:eastAsia="zh-CN"/>
        </w:rPr>
        <w:t>项</w:t>
      </w:r>
      <w:r>
        <w:rPr>
          <w:lang w:eastAsia="zh-CN"/>
        </w:rPr>
        <w:t>目的</w:t>
      </w:r>
      <w:r>
        <w:rPr>
          <w:spacing w:val="-3"/>
          <w:lang w:eastAsia="zh-CN"/>
        </w:rPr>
        <w:t>要</w:t>
      </w:r>
      <w:r>
        <w:rPr>
          <w:lang w:eastAsia="zh-CN"/>
        </w:rPr>
        <w:t>求如</w:t>
      </w:r>
      <w:r>
        <w:rPr>
          <w:spacing w:val="-3"/>
          <w:lang w:eastAsia="zh-CN"/>
        </w:rPr>
        <w:t>下</w:t>
      </w:r>
      <w:r>
        <w:rPr>
          <w:lang w:eastAsia="zh-CN"/>
        </w:rPr>
        <w:t>：</w:t>
      </w:r>
    </w:p>
    <w:p w14:paraId="02E66C6E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6C0D8431" w14:textId="01881318" w:rsidR="00AF30A9" w:rsidRPr="00AF30A9" w:rsidRDefault="00D26064" w:rsidP="00AF30A9">
      <w:pPr>
        <w:tabs>
          <w:tab w:val="left" w:pos="2347"/>
        </w:tabs>
        <w:spacing w:line="417" w:lineRule="auto"/>
        <w:ind w:left="107" w:right="1350" w:firstLine="559"/>
        <w:rPr>
          <w:rFonts w:hint="eastAsia"/>
          <w:sz w:val="28"/>
          <w:lang w:eastAsia="zh-CN"/>
        </w:rPr>
      </w:pPr>
      <w:r>
        <w:rPr>
          <w:sz w:val="28"/>
          <w:lang w:eastAsia="zh-CN"/>
        </w:rPr>
        <w:t>技</w:t>
      </w:r>
      <w:r>
        <w:rPr>
          <w:spacing w:val="-3"/>
          <w:sz w:val="28"/>
          <w:lang w:eastAsia="zh-CN"/>
        </w:rPr>
        <w:t>术</w:t>
      </w:r>
      <w:r>
        <w:rPr>
          <w:sz w:val="28"/>
          <w:lang w:eastAsia="zh-CN"/>
        </w:rPr>
        <w:t>目标</w:t>
      </w:r>
      <w:r>
        <w:rPr>
          <w:spacing w:val="-3"/>
          <w:sz w:val="28"/>
          <w:lang w:eastAsia="zh-CN"/>
        </w:rPr>
        <w:t>：</w:t>
      </w:r>
      <w:r>
        <w:rPr>
          <w:spacing w:val="-3"/>
          <w:sz w:val="28"/>
          <w:u w:val="single"/>
          <w:lang w:eastAsia="zh-CN"/>
        </w:rPr>
        <w:t xml:space="preserve"> </w:t>
      </w:r>
      <w:r>
        <w:rPr>
          <w:spacing w:val="-3"/>
          <w:sz w:val="28"/>
          <w:u w:val="single"/>
          <w:lang w:eastAsia="zh-CN"/>
        </w:rPr>
        <w:tab/>
      </w:r>
      <w:r>
        <w:rPr>
          <w:sz w:val="28"/>
          <w:u w:val="single"/>
          <w:lang w:eastAsia="zh-CN"/>
        </w:rPr>
        <w:t>本</w:t>
      </w:r>
      <w:r>
        <w:rPr>
          <w:spacing w:val="-3"/>
          <w:sz w:val="28"/>
          <w:u w:val="single"/>
          <w:lang w:eastAsia="zh-CN"/>
        </w:rPr>
        <w:t>次</w:t>
      </w:r>
      <w:r>
        <w:rPr>
          <w:sz w:val="28"/>
          <w:u w:val="single"/>
          <w:lang w:eastAsia="zh-CN"/>
        </w:rPr>
        <w:t>设计</w:t>
      </w:r>
      <w:r>
        <w:rPr>
          <w:spacing w:val="-3"/>
          <w:sz w:val="28"/>
          <w:u w:val="single"/>
          <w:lang w:eastAsia="zh-CN"/>
        </w:rPr>
        <w:t>开</w:t>
      </w:r>
      <w:r>
        <w:rPr>
          <w:sz w:val="28"/>
          <w:u w:val="single"/>
          <w:lang w:eastAsia="zh-CN"/>
        </w:rPr>
        <w:t>发</w:t>
      </w:r>
      <w:r>
        <w:rPr>
          <w:spacing w:val="-69"/>
          <w:sz w:val="28"/>
          <w:u w:val="single"/>
          <w:lang w:eastAsia="zh-CN"/>
        </w:rPr>
        <w:t xml:space="preserve"> </w:t>
      </w:r>
      <w:r w:rsidR="00AF30A9">
        <w:rPr>
          <w:rFonts w:ascii="Times New Roman" w:eastAsia="Times New Roman"/>
          <w:sz w:val="28"/>
          <w:u w:val="single"/>
          <w:lang w:eastAsia="zh-CN"/>
        </w:rPr>
        <w:t>6m</w:t>
      </w:r>
      <w:r w:rsidR="00AF30A9">
        <w:rPr>
          <w:rFonts w:hint="eastAsia"/>
          <w:sz w:val="28"/>
          <w:u w:val="single"/>
          <w:lang w:eastAsia="zh-CN"/>
        </w:rPr>
        <w:t>铝合金海钓艇</w:t>
      </w:r>
      <w:r w:rsidR="001C7A6B">
        <w:rPr>
          <w:rFonts w:hint="eastAsia"/>
          <w:sz w:val="28"/>
          <w:u w:val="single"/>
          <w:lang w:eastAsia="zh-CN"/>
        </w:rPr>
        <w:t xml:space="preserve">设计 </w:t>
      </w:r>
      <w:r w:rsidRPr="001C7A6B">
        <w:rPr>
          <w:sz w:val="28"/>
          <w:lang w:eastAsia="zh-CN"/>
        </w:rPr>
        <w:t>项目</w:t>
      </w:r>
      <w:r>
        <w:rPr>
          <w:spacing w:val="2"/>
          <w:sz w:val="28"/>
          <w:lang w:eastAsia="zh-CN"/>
        </w:rPr>
        <w:t xml:space="preserve"> </w:t>
      </w:r>
      <w:r>
        <w:rPr>
          <w:sz w:val="28"/>
          <w:lang w:eastAsia="zh-CN"/>
        </w:rPr>
        <w:t>。</w:t>
      </w:r>
    </w:p>
    <w:p w14:paraId="4388F46C" w14:textId="77777777" w:rsidR="00AF30A9" w:rsidRPr="00AF30A9" w:rsidRDefault="00AF30A9" w:rsidP="00AF30A9">
      <w:pPr>
        <w:rPr>
          <w:sz w:val="28"/>
          <w:lang w:eastAsia="zh-CN"/>
        </w:rPr>
      </w:pPr>
    </w:p>
    <w:p w14:paraId="785FC608" w14:textId="77777777" w:rsidR="00AF30A9" w:rsidRDefault="00AF30A9" w:rsidP="00AF30A9">
      <w:pPr>
        <w:pStyle w:val="a3"/>
        <w:tabs>
          <w:tab w:val="left" w:pos="1507"/>
        </w:tabs>
        <w:spacing w:line="358" w:lineRule="exact"/>
        <w:ind w:left="386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二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乙</w:t>
      </w:r>
      <w:r>
        <w:rPr>
          <w:spacing w:val="-3"/>
          <w:lang w:eastAsia="zh-CN"/>
        </w:rPr>
        <w:t>方</w:t>
      </w:r>
      <w:r>
        <w:rPr>
          <w:lang w:eastAsia="zh-CN"/>
        </w:rPr>
        <w:t>应按</w:t>
      </w:r>
      <w:r>
        <w:rPr>
          <w:spacing w:val="-3"/>
          <w:lang w:eastAsia="zh-CN"/>
        </w:rPr>
        <w:t>下</w:t>
      </w:r>
      <w:r>
        <w:rPr>
          <w:lang w:eastAsia="zh-CN"/>
        </w:rPr>
        <w:t>列进</w:t>
      </w:r>
      <w:r>
        <w:rPr>
          <w:spacing w:val="-3"/>
          <w:lang w:eastAsia="zh-CN"/>
        </w:rPr>
        <w:t>度</w:t>
      </w:r>
      <w:r>
        <w:rPr>
          <w:lang w:eastAsia="zh-CN"/>
        </w:rPr>
        <w:t>完成</w:t>
      </w:r>
      <w:r>
        <w:rPr>
          <w:spacing w:val="-3"/>
          <w:lang w:eastAsia="zh-CN"/>
        </w:rPr>
        <w:t>设</w:t>
      </w:r>
      <w:r>
        <w:rPr>
          <w:lang w:eastAsia="zh-CN"/>
        </w:rPr>
        <w:t>计开</w:t>
      </w:r>
      <w:r>
        <w:rPr>
          <w:spacing w:val="-3"/>
          <w:lang w:eastAsia="zh-CN"/>
        </w:rPr>
        <w:t>发</w:t>
      </w:r>
      <w:r>
        <w:rPr>
          <w:lang w:eastAsia="zh-CN"/>
        </w:rPr>
        <w:t>工作：</w:t>
      </w:r>
    </w:p>
    <w:p w14:paraId="0D3D2AB4" w14:textId="77777777" w:rsidR="00AF30A9" w:rsidRDefault="00AF30A9" w:rsidP="00AF30A9">
      <w:pPr>
        <w:pStyle w:val="a3"/>
        <w:spacing w:before="9"/>
        <w:rPr>
          <w:sz w:val="20"/>
          <w:lang w:eastAsia="zh-CN"/>
        </w:rPr>
      </w:pPr>
    </w:p>
    <w:p w14:paraId="7E9BF05D" w14:textId="77777777" w:rsidR="00AF30A9" w:rsidRDefault="00AF30A9" w:rsidP="00AF30A9">
      <w:pPr>
        <w:pStyle w:val="a3"/>
        <w:spacing w:line="417" w:lineRule="auto"/>
        <w:ind w:left="107" w:right="516" w:firstLine="559"/>
        <w:rPr>
          <w:lang w:eastAsia="zh-CN"/>
        </w:rPr>
      </w:pPr>
      <w:r>
        <w:rPr>
          <w:lang w:eastAsia="zh-CN"/>
        </w:rPr>
        <w:t>本合同生效后，乙方根据甲方提供的技术参数和设备清单进行开发设计， 自协议签订之日起 15 天内完成方案设计，并将方案设计文件（电子版）提交</w:t>
      </w:r>
    </w:p>
    <w:p w14:paraId="3F6109BC" w14:textId="77777777" w:rsidR="00AF30A9" w:rsidRDefault="00AF30A9" w:rsidP="00AF30A9">
      <w:pPr>
        <w:pStyle w:val="a3"/>
        <w:spacing w:line="417" w:lineRule="auto"/>
        <w:ind w:left="107" w:right="625"/>
        <w:rPr>
          <w:lang w:eastAsia="zh-CN"/>
        </w:rPr>
      </w:pPr>
      <w:r>
        <w:rPr>
          <w:spacing w:val="-5"/>
          <w:lang w:eastAsia="zh-CN"/>
        </w:rPr>
        <w:t xml:space="preserve">甲方确认，方案设计无修改后，开始 </w:t>
      </w:r>
      <w:r>
        <w:rPr>
          <w:lang w:eastAsia="zh-CN"/>
        </w:rPr>
        <w:t>35</w:t>
      </w:r>
      <w:r>
        <w:rPr>
          <w:spacing w:val="-9"/>
          <w:lang w:eastAsia="zh-CN"/>
        </w:rPr>
        <w:t xml:space="preserve"> 天内完成技术设计及生产设计，并将</w:t>
      </w:r>
      <w:r>
        <w:rPr>
          <w:spacing w:val="-4"/>
          <w:lang w:eastAsia="zh-CN"/>
        </w:rPr>
        <w:t>技术设计及生产设计文件</w:t>
      </w:r>
      <w:r>
        <w:rPr>
          <w:spacing w:val="-3"/>
          <w:lang w:eastAsia="zh-CN"/>
        </w:rPr>
        <w:t>（</w:t>
      </w:r>
      <w:r>
        <w:rPr>
          <w:spacing w:val="-1"/>
          <w:lang w:eastAsia="zh-CN"/>
        </w:rPr>
        <w:t>电子版</w:t>
      </w:r>
      <w:r>
        <w:rPr>
          <w:lang w:eastAsia="zh-CN"/>
        </w:rPr>
        <w:t>）</w:t>
      </w:r>
      <w:r>
        <w:rPr>
          <w:spacing w:val="-2"/>
          <w:lang w:eastAsia="zh-CN"/>
        </w:rPr>
        <w:t>提交甲方。</w:t>
      </w:r>
    </w:p>
    <w:p w14:paraId="08BF4525" w14:textId="77777777" w:rsidR="00AF30A9" w:rsidRDefault="00AF30A9" w:rsidP="00AF30A9">
      <w:pPr>
        <w:pStyle w:val="a3"/>
        <w:tabs>
          <w:tab w:val="left" w:pos="1507"/>
        </w:tabs>
        <w:spacing w:line="358" w:lineRule="exact"/>
        <w:ind w:left="386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三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应向</w:t>
      </w:r>
      <w:r>
        <w:rPr>
          <w:spacing w:val="-3"/>
          <w:lang w:eastAsia="zh-CN"/>
        </w:rPr>
        <w:t>乙</w:t>
      </w:r>
      <w:r>
        <w:rPr>
          <w:lang w:eastAsia="zh-CN"/>
        </w:rPr>
        <w:t>方提</w:t>
      </w:r>
      <w:r>
        <w:rPr>
          <w:spacing w:val="-3"/>
          <w:lang w:eastAsia="zh-CN"/>
        </w:rPr>
        <w:t>供</w:t>
      </w:r>
      <w:r>
        <w:rPr>
          <w:lang w:eastAsia="zh-CN"/>
        </w:rPr>
        <w:t>的技</w:t>
      </w:r>
      <w:r>
        <w:rPr>
          <w:spacing w:val="-3"/>
          <w:lang w:eastAsia="zh-CN"/>
        </w:rPr>
        <w:t>术</w:t>
      </w:r>
      <w:r>
        <w:rPr>
          <w:lang w:eastAsia="zh-CN"/>
        </w:rPr>
        <w:t>资料</w:t>
      </w:r>
      <w:r>
        <w:rPr>
          <w:spacing w:val="-3"/>
          <w:lang w:eastAsia="zh-CN"/>
        </w:rPr>
        <w:t>及</w:t>
      </w:r>
      <w:r>
        <w:rPr>
          <w:lang w:eastAsia="zh-CN"/>
        </w:rPr>
        <w:t>协作</w:t>
      </w:r>
      <w:r>
        <w:rPr>
          <w:spacing w:val="-3"/>
          <w:lang w:eastAsia="zh-CN"/>
        </w:rPr>
        <w:t>事</w:t>
      </w:r>
      <w:r>
        <w:rPr>
          <w:lang w:eastAsia="zh-CN"/>
        </w:rPr>
        <w:t>项如</w:t>
      </w:r>
      <w:r>
        <w:rPr>
          <w:spacing w:val="-3"/>
          <w:lang w:eastAsia="zh-CN"/>
        </w:rPr>
        <w:t>下</w:t>
      </w:r>
      <w:r>
        <w:rPr>
          <w:lang w:eastAsia="zh-CN"/>
        </w:rPr>
        <w:t>：</w:t>
      </w:r>
    </w:p>
    <w:p w14:paraId="182E0DD1" w14:textId="77777777" w:rsidR="00AF30A9" w:rsidRDefault="00AF30A9" w:rsidP="00AF30A9">
      <w:pPr>
        <w:rPr>
          <w:rFonts w:ascii="黑体" w:eastAsia="黑体" w:hint="eastAsia"/>
          <w:sz w:val="28"/>
          <w:szCs w:val="28"/>
          <w:lang w:eastAsia="zh-CN"/>
        </w:rPr>
      </w:pPr>
    </w:p>
    <w:p w14:paraId="28000C4F" w14:textId="3F7D4FD6" w:rsidR="005C4845" w:rsidRDefault="00AF30A9" w:rsidP="00AF30A9">
      <w:pPr>
        <w:tabs>
          <w:tab w:val="left" w:pos="651"/>
        </w:tabs>
        <w:rPr>
          <w:lang w:eastAsia="zh-CN"/>
        </w:rPr>
      </w:pPr>
      <w:r>
        <w:rPr>
          <w:sz w:val="28"/>
          <w:lang w:eastAsia="zh-CN"/>
        </w:rPr>
        <w:tab/>
      </w:r>
      <w:r w:rsidR="00D26064" w:rsidRPr="00AF30A9">
        <w:rPr>
          <w:sz w:val="28"/>
          <w:szCs w:val="28"/>
          <w:lang w:eastAsia="zh-CN"/>
        </w:rPr>
        <w:t>技术资料清单：</w:t>
      </w:r>
      <w:r w:rsidR="00D26064">
        <w:rPr>
          <w:spacing w:val="-3"/>
          <w:u w:val="single"/>
          <w:lang w:eastAsia="zh-CN"/>
        </w:rPr>
        <w:t xml:space="preserve"> </w:t>
      </w:r>
      <w:r w:rsidR="00D26064">
        <w:rPr>
          <w:spacing w:val="-3"/>
          <w:u w:val="single"/>
          <w:lang w:eastAsia="zh-CN"/>
        </w:rPr>
        <w:tab/>
      </w:r>
      <w:r w:rsidR="00D26064" w:rsidRPr="00AF30A9">
        <w:rPr>
          <w:sz w:val="28"/>
          <w:szCs w:val="28"/>
          <w:u w:val="single"/>
          <w:lang w:eastAsia="zh-CN"/>
        </w:rPr>
        <w:t>技</w:t>
      </w:r>
      <w:r w:rsidR="00D26064" w:rsidRPr="00AF30A9">
        <w:rPr>
          <w:spacing w:val="-3"/>
          <w:sz w:val="28"/>
          <w:szCs w:val="28"/>
          <w:u w:val="single"/>
          <w:lang w:eastAsia="zh-CN"/>
        </w:rPr>
        <w:t>术</w:t>
      </w:r>
      <w:r w:rsidR="00D26064" w:rsidRPr="00AF30A9">
        <w:rPr>
          <w:sz w:val="28"/>
          <w:szCs w:val="28"/>
          <w:u w:val="single"/>
          <w:lang w:eastAsia="zh-CN"/>
        </w:rPr>
        <w:t>参数</w:t>
      </w:r>
      <w:r w:rsidR="00D26064" w:rsidRPr="00AF30A9">
        <w:rPr>
          <w:spacing w:val="-3"/>
          <w:sz w:val="28"/>
          <w:szCs w:val="28"/>
          <w:u w:val="single"/>
          <w:lang w:eastAsia="zh-CN"/>
        </w:rPr>
        <w:t>、</w:t>
      </w:r>
      <w:r w:rsidR="00D26064" w:rsidRPr="00AF30A9">
        <w:rPr>
          <w:sz w:val="28"/>
          <w:szCs w:val="28"/>
          <w:u w:val="single"/>
          <w:lang w:eastAsia="zh-CN"/>
        </w:rPr>
        <w:t>设备</w:t>
      </w:r>
      <w:r w:rsidR="00D26064" w:rsidRPr="00AF30A9">
        <w:rPr>
          <w:spacing w:val="-3"/>
          <w:sz w:val="28"/>
          <w:szCs w:val="28"/>
          <w:u w:val="single"/>
          <w:lang w:eastAsia="zh-CN"/>
        </w:rPr>
        <w:t>清</w:t>
      </w:r>
      <w:r w:rsidR="00D26064" w:rsidRPr="00AF30A9">
        <w:rPr>
          <w:sz w:val="28"/>
          <w:szCs w:val="28"/>
          <w:u w:val="single"/>
          <w:lang w:eastAsia="zh-CN"/>
        </w:rPr>
        <w:t>单等</w:t>
      </w:r>
      <w:r w:rsidR="00D26064" w:rsidRPr="00AF30A9">
        <w:rPr>
          <w:spacing w:val="-3"/>
          <w:sz w:val="28"/>
          <w:szCs w:val="28"/>
          <w:u w:val="single"/>
          <w:lang w:eastAsia="zh-CN"/>
        </w:rPr>
        <w:t>相</w:t>
      </w:r>
      <w:r w:rsidR="00D26064" w:rsidRPr="00AF30A9">
        <w:rPr>
          <w:sz w:val="28"/>
          <w:szCs w:val="28"/>
          <w:u w:val="single"/>
          <w:lang w:eastAsia="zh-CN"/>
        </w:rPr>
        <w:t>关技</w:t>
      </w:r>
      <w:r w:rsidR="00D26064" w:rsidRPr="00AF30A9">
        <w:rPr>
          <w:spacing w:val="-3"/>
          <w:sz w:val="28"/>
          <w:szCs w:val="28"/>
          <w:u w:val="single"/>
          <w:lang w:eastAsia="zh-CN"/>
        </w:rPr>
        <w:t>术</w:t>
      </w:r>
      <w:r w:rsidR="00D26064" w:rsidRPr="00AF30A9">
        <w:rPr>
          <w:sz w:val="28"/>
          <w:szCs w:val="28"/>
          <w:u w:val="single"/>
          <w:lang w:eastAsia="zh-CN"/>
        </w:rPr>
        <w:t>资料</w:t>
      </w:r>
      <w:r w:rsidR="00D26064">
        <w:rPr>
          <w:u w:val="single"/>
          <w:lang w:eastAsia="zh-CN"/>
        </w:rPr>
        <w:tab/>
      </w:r>
      <w:r w:rsidR="00D26064">
        <w:rPr>
          <w:lang w:eastAsia="zh-CN"/>
        </w:rPr>
        <w:t>。</w:t>
      </w:r>
    </w:p>
    <w:p w14:paraId="24E501FA" w14:textId="77777777" w:rsidR="005C4845" w:rsidRDefault="00D26064">
      <w:pPr>
        <w:pStyle w:val="a3"/>
        <w:tabs>
          <w:tab w:val="left" w:pos="6827"/>
          <w:tab w:val="left" w:pos="9067"/>
        </w:tabs>
        <w:spacing w:before="266"/>
        <w:ind w:left="107"/>
        <w:rPr>
          <w:lang w:eastAsia="zh-CN"/>
        </w:rPr>
      </w:pPr>
      <w:r>
        <w:rPr>
          <w:lang w:eastAsia="zh-CN"/>
        </w:rPr>
        <w:lastRenderedPageBreak/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同履</w:t>
      </w:r>
      <w:r>
        <w:rPr>
          <w:spacing w:val="-3"/>
          <w:lang w:eastAsia="zh-CN"/>
        </w:rPr>
        <w:t>行</w:t>
      </w:r>
      <w:r>
        <w:rPr>
          <w:lang w:eastAsia="zh-CN"/>
        </w:rPr>
        <w:t>完毕</w:t>
      </w:r>
      <w:r>
        <w:rPr>
          <w:spacing w:val="-3"/>
          <w:lang w:eastAsia="zh-CN"/>
        </w:rPr>
        <w:t>后</w:t>
      </w:r>
      <w:r>
        <w:rPr>
          <w:lang w:eastAsia="zh-CN"/>
        </w:rPr>
        <w:t>，上</w:t>
      </w:r>
      <w:r>
        <w:rPr>
          <w:spacing w:val="-3"/>
          <w:lang w:eastAsia="zh-CN"/>
        </w:rPr>
        <w:t>述</w:t>
      </w:r>
      <w:r>
        <w:rPr>
          <w:lang w:eastAsia="zh-CN"/>
        </w:rPr>
        <w:t>技术</w:t>
      </w:r>
      <w:r>
        <w:rPr>
          <w:spacing w:val="-3"/>
          <w:lang w:eastAsia="zh-CN"/>
        </w:rPr>
        <w:t>资</w:t>
      </w:r>
      <w:r>
        <w:rPr>
          <w:lang w:eastAsia="zh-CN"/>
        </w:rPr>
        <w:t>料按</w:t>
      </w:r>
      <w:r>
        <w:rPr>
          <w:spacing w:val="-3"/>
          <w:lang w:eastAsia="zh-CN"/>
        </w:rPr>
        <w:t>以</w:t>
      </w:r>
      <w:r>
        <w:rPr>
          <w:lang w:eastAsia="zh-CN"/>
        </w:rPr>
        <w:t>下方</w:t>
      </w:r>
      <w:r>
        <w:rPr>
          <w:spacing w:val="-3"/>
          <w:lang w:eastAsia="zh-CN"/>
        </w:rPr>
        <w:t>式</w:t>
      </w:r>
      <w:r>
        <w:rPr>
          <w:lang w:eastAsia="zh-CN"/>
        </w:rPr>
        <w:t>处理</w:t>
      </w:r>
      <w:r>
        <w:rPr>
          <w:spacing w:val="-3"/>
          <w:lang w:eastAsia="zh-CN"/>
        </w:rPr>
        <w:t>：</w:t>
      </w:r>
      <w:r>
        <w:rPr>
          <w:color w:val="0000FF"/>
          <w:spacing w:val="-3"/>
          <w:u w:val="single" w:color="000000"/>
          <w:lang w:eastAsia="zh-CN"/>
        </w:rPr>
        <w:t xml:space="preserve"> </w:t>
      </w:r>
      <w:r>
        <w:rPr>
          <w:color w:val="0000FF"/>
          <w:spacing w:val="-3"/>
          <w:u w:val="single" w:color="000000"/>
          <w:lang w:eastAsia="zh-CN"/>
        </w:rPr>
        <w:tab/>
      </w:r>
      <w:r>
        <w:rPr>
          <w:color w:val="0000FF"/>
          <w:u w:val="single" w:color="000000"/>
          <w:lang w:eastAsia="zh-CN"/>
        </w:rPr>
        <w:t>按</w:t>
      </w:r>
      <w:r>
        <w:rPr>
          <w:color w:val="0000FF"/>
          <w:spacing w:val="-3"/>
          <w:u w:val="single" w:color="000000"/>
          <w:lang w:eastAsia="zh-CN"/>
        </w:rPr>
        <w:t>保</w:t>
      </w:r>
      <w:r>
        <w:rPr>
          <w:color w:val="0000FF"/>
          <w:u w:val="single" w:color="000000"/>
          <w:lang w:eastAsia="zh-CN"/>
        </w:rPr>
        <w:t>密期</w:t>
      </w:r>
      <w:r>
        <w:rPr>
          <w:color w:val="0000FF"/>
          <w:spacing w:val="-3"/>
          <w:u w:val="single" w:color="000000"/>
          <w:lang w:eastAsia="zh-CN"/>
        </w:rPr>
        <w:t>限</w:t>
      </w:r>
      <w:r>
        <w:rPr>
          <w:color w:val="0000FF"/>
          <w:u w:val="single" w:color="000000"/>
          <w:lang w:eastAsia="zh-CN"/>
        </w:rPr>
        <w:t>执</w:t>
      </w:r>
      <w:r>
        <w:rPr>
          <w:color w:val="0000FF"/>
          <w:spacing w:val="-3"/>
          <w:u w:val="single" w:color="000000"/>
          <w:lang w:eastAsia="zh-CN"/>
        </w:rPr>
        <w:t>行</w:t>
      </w:r>
      <w:r>
        <w:rPr>
          <w:spacing w:val="-3"/>
          <w:u w:val="single"/>
          <w:lang w:eastAsia="zh-CN"/>
        </w:rPr>
        <w:tab/>
      </w:r>
      <w:r>
        <w:rPr>
          <w:u w:val="single"/>
          <w:lang w:eastAsia="zh-CN"/>
        </w:rPr>
        <w:t>。</w:t>
      </w:r>
    </w:p>
    <w:p w14:paraId="00898E0B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381AF4A5" w14:textId="77777777" w:rsidR="005C4845" w:rsidRDefault="00D26064">
      <w:pPr>
        <w:pStyle w:val="a3"/>
        <w:tabs>
          <w:tab w:val="left" w:pos="1787"/>
        </w:tabs>
        <w:spacing w:before="62"/>
        <w:ind w:left="667"/>
        <w:rPr>
          <w:lang w:eastAsia="zh-CN"/>
        </w:rPr>
      </w:pPr>
      <w:r>
        <w:rPr>
          <w:rFonts w:ascii="黑体" w:eastAsia="黑体" w:hint="eastAsia"/>
          <w:spacing w:val="-1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四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spacing w:val="-1"/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spacing w:val="-1"/>
          <w:lang w:eastAsia="zh-CN"/>
        </w:rPr>
        <w:t>应按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下方</w:t>
      </w:r>
      <w:r>
        <w:rPr>
          <w:spacing w:val="-3"/>
          <w:lang w:eastAsia="zh-CN"/>
        </w:rPr>
        <w:t>式</w:t>
      </w:r>
      <w:r>
        <w:rPr>
          <w:spacing w:val="-1"/>
          <w:lang w:eastAsia="zh-CN"/>
        </w:rPr>
        <w:t>支付</w:t>
      </w:r>
      <w:r>
        <w:rPr>
          <w:spacing w:val="-3"/>
          <w:lang w:eastAsia="zh-CN"/>
        </w:rPr>
        <w:t>设</w:t>
      </w:r>
      <w:r>
        <w:rPr>
          <w:spacing w:val="-1"/>
          <w:lang w:eastAsia="zh-CN"/>
        </w:rPr>
        <w:t>计开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经费</w:t>
      </w:r>
      <w:r>
        <w:rPr>
          <w:spacing w:val="-3"/>
          <w:lang w:eastAsia="zh-CN"/>
        </w:rPr>
        <w:t>和</w:t>
      </w:r>
      <w:r>
        <w:rPr>
          <w:spacing w:val="-1"/>
          <w:lang w:eastAsia="zh-CN"/>
        </w:rPr>
        <w:t>报酬</w:t>
      </w:r>
      <w:r>
        <w:rPr>
          <w:spacing w:val="-3"/>
          <w:lang w:eastAsia="zh-CN"/>
        </w:rPr>
        <w:t>（</w:t>
      </w:r>
      <w:r>
        <w:rPr>
          <w:spacing w:val="-1"/>
          <w:lang w:eastAsia="zh-CN"/>
        </w:rPr>
        <w:t>人民</w:t>
      </w:r>
      <w:r>
        <w:rPr>
          <w:spacing w:val="-3"/>
          <w:lang w:eastAsia="zh-CN"/>
        </w:rPr>
        <w:t>币</w:t>
      </w:r>
      <w:r>
        <w:rPr>
          <w:spacing w:val="-1"/>
          <w:lang w:eastAsia="zh-CN"/>
        </w:rPr>
        <w:t>结</w:t>
      </w:r>
      <w:r>
        <w:rPr>
          <w:spacing w:val="-3"/>
          <w:lang w:eastAsia="zh-CN"/>
        </w:rPr>
        <w:t>算</w:t>
      </w:r>
      <w:r>
        <w:rPr>
          <w:spacing w:val="-140"/>
          <w:lang w:eastAsia="zh-CN"/>
        </w:rPr>
        <w:t>）</w:t>
      </w:r>
      <w:r>
        <w:rPr>
          <w:lang w:eastAsia="zh-CN"/>
        </w:rPr>
        <w:t>：</w:t>
      </w:r>
    </w:p>
    <w:p w14:paraId="7D281DB4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07087DCD" w14:textId="3B33D996" w:rsidR="005C4845" w:rsidRDefault="00D26064">
      <w:pPr>
        <w:pStyle w:val="a3"/>
        <w:tabs>
          <w:tab w:val="left" w:pos="5006"/>
        </w:tabs>
        <w:ind w:left="948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  <w:r>
        <w:rPr>
          <w:spacing w:val="-3"/>
          <w:lang w:eastAsia="zh-CN"/>
        </w:rPr>
        <w:t>设</w:t>
      </w:r>
      <w:r>
        <w:rPr>
          <w:lang w:eastAsia="zh-CN"/>
        </w:rPr>
        <w:t>计开</w:t>
      </w:r>
      <w:r>
        <w:rPr>
          <w:spacing w:val="-3"/>
          <w:lang w:eastAsia="zh-CN"/>
        </w:rPr>
        <w:t>发</w:t>
      </w:r>
      <w:r>
        <w:rPr>
          <w:lang w:eastAsia="zh-CN"/>
        </w:rPr>
        <w:t>经费</w:t>
      </w:r>
      <w:r>
        <w:rPr>
          <w:spacing w:val="-3"/>
          <w:lang w:eastAsia="zh-CN"/>
        </w:rPr>
        <w:t>和</w:t>
      </w:r>
      <w:r>
        <w:rPr>
          <w:lang w:eastAsia="zh-CN"/>
        </w:rPr>
        <w:t>报酬</w:t>
      </w:r>
      <w:r>
        <w:rPr>
          <w:spacing w:val="-3"/>
          <w:lang w:eastAsia="zh-CN"/>
        </w:rPr>
        <w:t>总</w:t>
      </w:r>
      <w:r>
        <w:rPr>
          <w:lang w:eastAsia="zh-CN"/>
        </w:rPr>
        <w:t>额为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 w:rsidR="00AF30A9">
        <w:rPr>
          <w:rFonts w:hint="eastAsia"/>
          <w:u w:val="single"/>
          <w:lang w:eastAsia="zh-CN"/>
        </w:rPr>
        <w:t>9</w:t>
      </w:r>
      <w:r>
        <w:rPr>
          <w:spacing w:val="-3"/>
          <w:u w:val="single"/>
          <w:lang w:eastAsia="zh-CN"/>
        </w:rPr>
        <w:t>万</w:t>
      </w:r>
      <w:r>
        <w:rPr>
          <w:lang w:eastAsia="zh-CN"/>
        </w:rPr>
        <w:t>元</w:t>
      </w:r>
      <w:r>
        <w:rPr>
          <w:spacing w:val="-3"/>
          <w:lang w:eastAsia="zh-CN"/>
        </w:rPr>
        <w:t>人</w:t>
      </w:r>
      <w:r>
        <w:rPr>
          <w:lang w:eastAsia="zh-CN"/>
        </w:rPr>
        <w:t>民币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。</w:t>
      </w:r>
    </w:p>
    <w:p w14:paraId="6BCEDB3D" w14:textId="77777777" w:rsidR="005C4845" w:rsidRDefault="00D26064">
      <w:pPr>
        <w:pStyle w:val="a3"/>
        <w:tabs>
          <w:tab w:val="left" w:pos="4447"/>
          <w:tab w:val="left" w:pos="5425"/>
        </w:tabs>
        <w:spacing w:before="265" w:line="417" w:lineRule="auto"/>
        <w:ind w:left="107" w:right="516" w:firstLine="840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spacing w:val="-3"/>
          <w:lang w:eastAsia="zh-CN"/>
        </w:rPr>
        <w:t>设</w:t>
      </w:r>
      <w:r>
        <w:rPr>
          <w:lang w:eastAsia="zh-CN"/>
        </w:rPr>
        <w:t>计开</w:t>
      </w:r>
      <w:r>
        <w:rPr>
          <w:spacing w:val="-3"/>
          <w:lang w:eastAsia="zh-CN"/>
        </w:rPr>
        <w:t>发</w:t>
      </w:r>
      <w:r>
        <w:rPr>
          <w:lang w:eastAsia="zh-CN"/>
        </w:rPr>
        <w:t>经费</w:t>
      </w:r>
      <w:r>
        <w:rPr>
          <w:spacing w:val="-3"/>
          <w:lang w:eastAsia="zh-CN"/>
        </w:rPr>
        <w:t>由</w:t>
      </w:r>
      <w:r>
        <w:rPr>
          <w:lang w:eastAsia="zh-CN"/>
        </w:rPr>
        <w:t>甲方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分期</w:t>
      </w:r>
      <w:r>
        <w:rPr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trike/>
          <w:lang w:eastAsia="zh-CN"/>
        </w:rPr>
        <w:t>一</w:t>
      </w:r>
      <w:r>
        <w:rPr>
          <w:strike/>
          <w:spacing w:val="-3"/>
          <w:lang w:eastAsia="zh-CN"/>
        </w:rPr>
        <w:t>次</w:t>
      </w:r>
      <w:r>
        <w:rPr>
          <w:lang w:eastAsia="zh-CN"/>
        </w:rPr>
        <w:t>、</w:t>
      </w:r>
      <w:r>
        <w:rPr>
          <w:spacing w:val="-3"/>
          <w:lang w:eastAsia="zh-CN"/>
        </w:rPr>
        <w:t>分</w:t>
      </w:r>
      <w:r>
        <w:rPr>
          <w:lang w:eastAsia="zh-CN"/>
        </w:rPr>
        <w:t>期</w:t>
      </w:r>
      <w:r>
        <w:rPr>
          <w:strike/>
          <w:lang w:eastAsia="zh-CN"/>
        </w:rPr>
        <w:t>或</w:t>
      </w:r>
      <w:r>
        <w:rPr>
          <w:strike/>
          <w:spacing w:val="-3"/>
          <w:lang w:eastAsia="zh-CN"/>
        </w:rPr>
        <w:t>提</w:t>
      </w:r>
      <w:r>
        <w:rPr>
          <w:strike/>
          <w:lang w:eastAsia="zh-CN"/>
        </w:rPr>
        <w:t>成</w:t>
      </w:r>
      <w:r>
        <w:rPr>
          <w:lang w:eastAsia="zh-CN"/>
        </w:rPr>
        <w:t>）</w:t>
      </w:r>
      <w:r>
        <w:rPr>
          <w:spacing w:val="-3"/>
          <w:lang w:eastAsia="zh-CN"/>
        </w:rPr>
        <w:t>支</w:t>
      </w:r>
      <w:r>
        <w:rPr>
          <w:lang w:eastAsia="zh-CN"/>
        </w:rPr>
        <w:t>付乙方。具</w:t>
      </w:r>
      <w:r>
        <w:rPr>
          <w:spacing w:val="-3"/>
          <w:lang w:eastAsia="zh-CN"/>
        </w:rPr>
        <w:t>体</w:t>
      </w:r>
      <w:r>
        <w:rPr>
          <w:lang w:eastAsia="zh-CN"/>
        </w:rPr>
        <w:t>支付</w:t>
      </w:r>
      <w:r>
        <w:rPr>
          <w:spacing w:val="-3"/>
          <w:lang w:eastAsia="zh-CN"/>
        </w:rPr>
        <w:t>方</w:t>
      </w:r>
      <w:r>
        <w:rPr>
          <w:lang w:eastAsia="zh-CN"/>
        </w:rPr>
        <w:t>式和</w:t>
      </w:r>
      <w:r>
        <w:rPr>
          <w:spacing w:val="-3"/>
          <w:lang w:eastAsia="zh-CN"/>
        </w:rPr>
        <w:t>时</w:t>
      </w:r>
      <w:r>
        <w:rPr>
          <w:lang w:eastAsia="zh-CN"/>
        </w:rPr>
        <w:t>间如</w:t>
      </w:r>
      <w:r>
        <w:rPr>
          <w:spacing w:val="-3"/>
          <w:lang w:eastAsia="zh-CN"/>
        </w:rPr>
        <w:t>下</w:t>
      </w:r>
      <w:r>
        <w:rPr>
          <w:lang w:eastAsia="zh-CN"/>
        </w:rPr>
        <w:t>：</w:t>
      </w:r>
    </w:p>
    <w:p w14:paraId="79BDB515" w14:textId="77777777" w:rsidR="005C4845" w:rsidRDefault="00D26064">
      <w:pPr>
        <w:pStyle w:val="a3"/>
        <w:spacing w:line="358" w:lineRule="exact"/>
        <w:ind w:left="948"/>
        <w:rPr>
          <w:lang w:eastAsia="zh-CN"/>
        </w:rPr>
      </w:pPr>
      <w:r>
        <w:rPr>
          <w:color w:val="FF0000"/>
          <w:lang w:eastAsia="zh-CN"/>
        </w:rPr>
        <w:t>第一期付款</w:t>
      </w:r>
    </w:p>
    <w:p w14:paraId="7DD8E5A1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6C06F6A9" w14:textId="7F7C0D30" w:rsidR="008F6024" w:rsidRPr="008F6024" w:rsidRDefault="00D26064" w:rsidP="008F6024">
      <w:pPr>
        <w:pStyle w:val="a3"/>
        <w:spacing w:line="417" w:lineRule="auto"/>
        <w:ind w:left="107" w:right="516" w:firstLine="559"/>
        <w:rPr>
          <w:spacing w:val="1"/>
          <w:lang w:eastAsia="zh-CN"/>
        </w:rPr>
      </w:pPr>
      <w:r w:rsidRPr="008F6024">
        <w:rPr>
          <w:spacing w:val="1"/>
          <w:lang w:eastAsia="zh-CN"/>
        </w:rPr>
        <w:t xml:space="preserve">本合同签订后，乙方开具收款凭据后，甲方在 5 天内向乙方支付设计费 </w:t>
      </w:r>
      <w:r w:rsidRPr="008F6024">
        <w:rPr>
          <w:spacing w:val="-2"/>
          <w:u w:val="single"/>
          <w:lang w:eastAsia="zh-CN"/>
        </w:rPr>
        <w:t>叁万</w:t>
      </w:r>
      <w:r w:rsidR="008F6024" w:rsidRPr="008F6024">
        <w:rPr>
          <w:rFonts w:hint="eastAsia"/>
          <w:spacing w:val="-2"/>
          <w:u w:val="single"/>
          <w:lang w:eastAsia="zh-CN"/>
        </w:rPr>
        <w:t>陆</w:t>
      </w:r>
      <w:r w:rsidRPr="008F6024">
        <w:rPr>
          <w:spacing w:val="-2"/>
          <w:u w:val="single"/>
          <w:lang w:eastAsia="zh-CN"/>
        </w:rPr>
        <w:t>仟</w:t>
      </w:r>
      <w:r w:rsidRPr="008F6024">
        <w:rPr>
          <w:spacing w:val="1"/>
          <w:lang w:eastAsia="zh-CN"/>
        </w:rPr>
        <w:t>元整（RMB 3.</w:t>
      </w:r>
      <w:r w:rsidR="008F6024" w:rsidRPr="008F6024">
        <w:rPr>
          <w:spacing w:val="1"/>
          <w:lang w:eastAsia="zh-CN"/>
        </w:rPr>
        <w:t xml:space="preserve">6 </w:t>
      </w:r>
      <w:r w:rsidRPr="008F6024">
        <w:rPr>
          <w:spacing w:val="1"/>
          <w:lang w:eastAsia="zh-CN"/>
        </w:rPr>
        <w:t xml:space="preserve"> 万元），合同生效。</w:t>
      </w:r>
    </w:p>
    <w:p w14:paraId="36D36C47" w14:textId="49CE278F" w:rsidR="005C4845" w:rsidRDefault="00D26064" w:rsidP="008F6024">
      <w:pPr>
        <w:pStyle w:val="a3"/>
        <w:spacing w:line="358" w:lineRule="exact"/>
        <w:ind w:left="948"/>
        <w:rPr>
          <w:color w:val="FF0000"/>
          <w:lang w:eastAsia="zh-CN"/>
        </w:rPr>
      </w:pPr>
      <w:r>
        <w:rPr>
          <w:color w:val="FF0000"/>
          <w:lang w:eastAsia="zh-CN"/>
        </w:rPr>
        <w:t>第二期付款</w:t>
      </w:r>
    </w:p>
    <w:p w14:paraId="04D078DD" w14:textId="77777777" w:rsidR="008F6024" w:rsidRDefault="008F6024" w:rsidP="008F6024">
      <w:pPr>
        <w:pStyle w:val="a3"/>
        <w:spacing w:line="358" w:lineRule="exact"/>
        <w:ind w:left="948"/>
        <w:rPr>
          <w:rFonts w:hint="eastAsia"/>
          <w:lang w:eastAsia="zh-CN"/>
        </w:rPr>
      </w:pPr>
    </w:p>
    <w:p w14:paraId="67EDB9C8" w14:textId="1293E627" w:rsidR="005C4845" w:rsidRDefault="00D26064">
      <w:pPr>
        <w:pStyle w:val="a3"/>
        <w:spacing w:line="417" w:lineRule="auto"/>
        <w:ind w:left="107" w:right="516" w:firstLine="559"/>
        <w:rPr>
          <w:lang w:eastAsia="zh-CN"/>
        </w:rPr>
      </w:pPr>
      <w:r>
        <w:rPr>
          <w:spacing w:val="1"/>
          <w:lang w:eastAsia="zh-CN"/>
        </w:rPr>
        <w:t>技术设计</w:t>
      </w:r>
      <w:r w:rsidR="00436871">
        <w:rPr>
          <w:rFonts w:hint="eastAsia"/>
          <w:spacing w:val="1"/>
          <w:lang w:eastAsia="zh-CN"/>
        </w:rPr>
        <w:t>完成，</w:t>
      </w:r>
      <w:r>
        <w:rPr>
          <w:spacing w:val="1"/>
          <w:lang w:eastAsia="zh-CN"/>
        </w:rPr>
        <w:t>图纸文件</w:t>
      </w:r>
      <w:r w:rsidR="00436871">
        <w:rPr>
          <w:rFonts w:hint="eastAsia"/>
          <w:spacing w:val="1"/>
          <w:lang w:eastAsia="zh-CN"/>
        </w:rPr>
        <w:t>确认</w:t>
      </w:r>
      <w:r>
        <w:rPr>
          <w:spacing w:val="1"/>
          <w:lang w:eastAsia="zh-CN"/>
        </w:rPr>
        <w:t>完毕</w:t>
      </w:r>
      <w:r>
        <w:rPr>
          <w:spacing w:val="-8"/>
          <w:lang w:eastAsia="zh-CN"/>
        </w:rPr>
        <w:t>后。由乙方开具</w:t>
      </w:r>
      <w:r>
        <w:rPr>
          <w:spacing w:val="-13"/>
          <w:lang w:eastAsia="zh-CN"/>
        </w:rPr>
        <w:t xml:space="preserve">收款凭据，甲方 </w:t>
      </w:r>
      <w:r>
        <w:rPr>
          <w:lang w:eastAsia="zh-CN"/>
        </w:rPr>
        <w:t>5</w:t>
      </w:r>
      <w:r>
        <w:rPr>
          <w:spacing w:val="-10"/>
          <w:lang w:eastAsia="zh-CN"/>
        </w:rPr>
        <w:t xml:space="preserve"> 天内向乙方支付设计费</w:t>
      </w:r>
      <w:r>
        <w:rPr>
          <w:spacing w:val="-1"/>
          <w:u w:val="single"/>
          <w:lang w:eastAsia="zh-CN"/>
        </w:rPr>
        <w:t xml:space="preserve"> 肆万</w:t>
      </w:r>
      <w:r w:rsidR="008F6024">
        <w:rPr>
          <w:rFonts w:hint="eastAsia"/>
          <w:spacing w:val="-1"/>
          <w:u w:val="single"/>
          <w:lang w:eastAsia="zh-CN"/>
        </w:rPr>
        <w:t>伍</w:t>
      </w:r>
      <w:r>
        <w:rPr>
          <w:spacing w:val="-1"/>
          <w:u w:val="single"/>
          <w:lang w:eastAsia="zh-CN"/>
        </w:rPr>
        <w:t xml:space="preserve">仟 </w:t>
      </w:r>
      <w:r>
        <w:rPr>
          <w:spacing w:val="-2"/>
          <w:lang w:eastAsia="zh-CN"/>
        </w:rPr>
        <w:t>元整</w:t>
      </w:r>
      <w:r>
        <w:rPr>
          <w:lang w:eastAsia="zh-CN"/>
        </w:rPr>
        <w:t>（RMB</w:t>
      </w:r>
      <w:r>
        <w:rPr>
          <w:u w:val="single"/>
          <w:lang w:eastAsia="zh-CN"/>
        </w:rPr>
        <w:t xml:space="preserve"> 4.</w:t>
      </w:r>
      <w:r w:rsidR="008F6024">
        <w:rPr>
          <w:u w:val="single"/>
          <w:lang w:eastAsia="zh-CN"/>
        </w:rPr>
        <w:t>5</w:t>
      </w:r>
      <w:r>
        <w:rPr>
          <w:u w:val="single"/>
          <w:lang w:eastAsia="zh-CN"/>
        </w:rPr>
        <w:t xml:space="preserve"> </w:t>
      </w:r>
      <w:r>
        <w:rPr>
          <w:spacing w:val="-2"/>
          <w:lang w:eastAsia="zh-CN"/>
        </w:rPr>
        <w:t>万元</w:t>
      </w:r>
      <w:r>
        <w:rPr>
          <w:lang w:eastAsia="zh-CN"/>
        </w:rPr>
        <w:t>）。</w:t>
      </w:r>
    </w:p>
    <w:p w14:paraId="25FD0D44" w14:textId="77777777" w:rsidR="005C4845" w:rsidRDefault="00D26064">
      <w:pPr>
        <w:pStyle w:val="a3"/>
        <w:spacing w:line="358" w:lineRule="exact"/>
        <w:ind w:left="948"/>
        <w:rPr>
          <w:lang w:eastAsia="zh-CN"/>
        </w:rPr>
      </w:pPr>
      <w:r>
        <w:rPr>
          <w:color w:val="FF0000"/>
          <w:lang w:eastAsia="zh-CN"/>
        </w:rPr>
        <w:t>第三期付款</w:t>
      </w:r>
    </w:p>
    <w:p w14:paraId="77F2BAD9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317A5381" w14:textId="77777777" w:rsidR="008F6024" w:rsidRDefault="00D26064">
      <w:pPr>
        <w:pStyle w:val="a3"/>
        <w:spacing w:line="417" w:lineRule="auto"/>
        <w:ind w:left="107" w:right="623" w:firstLine="559"/>
        <w:rPr>
          <w:spacing w:val="-3"/>
          <w:lang w:eastAsia="zh-CN"/>
        </w:rPr>
      </w:pPr>
      <w:r>
        <w:rPr>
          <w:spacing w:val="-12"/>
          <w:lang w:eastAsia="zh-CN"/>
        </w:rPr>
        <w:t xml:space="preserve">甲方船型建造时乙方需提供技术服务，建造验收完成后，甲方 </w:t>
      </w:r>
      <w:r>
        <w:rPr>
          <w:lang w:eastAsia="zh-CN"/>
        </w:rPr>
        <w:t>5</w:t>
      </w:r>
      <w:r>
        <w:rPr>
          <w:spacing w:val="-15"/>
          <w:lang w:eastAsia="zh-CN"/>
        </w:rPr>
        <w:t xml:space="preserve"> 天内向乙</w:t>
      </w:r>
      <w:r>
        <w:rPr>
          <w:spacing w:val="-5"/>
          <w:lang w:eastAsia="zh-CN"/>
        </w:rPr>
        <w:t>方支付设计费</w:t>
      </w:r>
      <w:r>
        <w:rPr>
          <w:spacing w:val="-2"/>
          <w:u w:val="single"/>
          <w:lang w:eastAsia="zh-CN"/>
        </w:rPr>
        <w:t xml:space="preserve"> </w:t>
      </w:r>
      <w:r w:rsidR="008F6024">
        <w:rPr>
          <w:rFonts w:hint="eastAsia"/>
          <w:spacing w:val="-2"/>
          <w:u w:val="single"/>
          <w:lang w:eastAsia="zh-CN"/>
        </w:rPr>
        <w:t xml:space="preserve">玖仟 </w:t>
      </w:r>
      <w:r>
        <w:rPr>
          <w:spacing w:val="-2"/>
          <w:lang w:eastAsia="zh-CN"/>
        </w:rPr>
        <w:t>元整</w:t>
      </w:r>
      <w:r>
        <w:rPr>
          <w:lang w:eastAsia="zh-CN"/>
        </w:rPr>
        <w:t>（RMB</w:t>
      </w:r>
      <w:r>
        <w:rPr>
          <w:u w:val="single"/>
          <w:lang w:eastAsia="zh-CN"/>
        </w:rPr>
        <w:t xml:space="preserve"> 0.</w:t>
      </w:r>
      <w:r w:rsidR="008F6024">
        <w:rPr>
          <w:u w:val="single"/>
          <w:lang w:eastAsia="zh-CN"/>
        </w:rPr>
        <w:t>9</w:t>
      </w:r>
      <w:r>
        <w:rPr>
          <w:u w:val="single"/>
          <w:lang w:eastAsia="zh-CN"/>
        </w:rPr>
        <w:t xml:space="preserve"> </w:t>
      </w:r>
      <w:r>
        <w:rPr>
          <w:spacing w:val="-2"/>
          <w:lang w:eastAsia="zh-CN"/>
        </w:rPr>
        <w:t>万元</w:t>
      </w:r>
      <w:r>
        <w:rPr>
          <w:lang w:eastAsia="zh-CN"/>
        </w:rPr>
        <w:t>），</w:t>
      </w:r>
      <w:r>
        <w:rPr>
          <w:spacing w:val="-3"/>
          <w:lang w:eastAsia="zh-CN"/>
        </w:rPr>
        <w:t>乙方提供全额普通发票。</w:t>
      </w:r>
    </w:p>
    <w:p w14:paraId="35F70C2C" w14:textId="22F52432" w:rsidR="005C4845" w:rsidRDefault="00D26064">
      <w:pPr>
        <w:pStyle w:val="a3"/>
        <w:spacing w:line="417" w:lineRule="auto"/>
        <w:ind w:left="107" w:right="623" w:firstLine="559"/>
        <w:rPr>
          <w:lang w:eastAsia="zh-CN"/>
        </w:rPr>
      </w:pPr>
      <w:r>
        <w:rPr>
          <w:spacing w:val="-3"/>
          <w:lang w:eastAsia="zh-CN"/>
        </w:rPr>
        <w:t>乙方开户银行名称、开户名称和帐号为：</w:t>
      </w:r>
    </w:p>
    <w:p w14:paraId="619AB8D7" w14:textId="77777777" w:rsidR="005C4845" w:rsidRDefault="00D26064">
      <w:pPr>
        <w:pStyle w:val="a3"/>
        <w:tabs>
          <w:tab w:val="left" w:pos="2906"/>
          <w:tab w:val="left" w:pos="9517"/>
        </w:tabs>
        <w:spacing w:line="358" w:lineRule="exact"/>
        <w:ind w:left="1226"/>
        <w:rPr>
          <w:lang w:eastAsia="zh-CN"/>
        </w:rPr>
      </w:pPr>
      <w:r>
        <w:rPr>
          <w:lang w:eastAsia="zh-CN"/>
        </w:rPr>
        <w:t>开</w:t>
      </w:r>
      <w:r>
        <w:rPr>
          <w:spacing w:val="-3"/>
          <w:lang w:eastAsia="zh-CN"/>
        </w:rPr>
        <w:t>户</w:t>
      </w:r>
      <w:r>
        <w:rPr>
          <w:lang w:eastAsia="zh-CN"/>
        </w:rPr>
        <w:t>银行：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>中</w:t>
      </w:r>
      <w:r>
        <w:rPr>
          <w:spacing w:val="-3"/>
          <w:u w:val="single"/>
          <w:lang w:eastAsia="zh-CN"/>
        </w:rPr>
        <w:t>国</w:t>
      </w:r>
      <w:r>
        <w:rPr>
          <w:spacing w:val="-1"/>
          <w:u w:val="single"/>
          <w:lang w:eastAsia="zh-CN"/>
        </w:rPr>
        <w:t>建设</w:t>
      </w:r>
      <w:r>
        <w:rPr>
          <w:spacing w:val="-3"/>
          <w:u w:val="single"/>
          <w:lang w:eastAsia="zh-CN"/>
        </w:rPr>
        <w:t>银</w:t>
      </w:r>
      <w:r>
        <w:rPr>
          <w:spacing w:val="-1"/>
          <w:u w:val="single"/>
          <w:lang w:eastAsia="zh-CN"/>
        </w:rPr>
        <w:t>行股</w:t>
      </w:r>
      <w:r>
        <w:rPr>
          <w:spacing w:val="-3"/>
          <w:u w:val="single"/>
          <w:lang w:eastAsia="zh-CN"/>
        </w:rPr>
        <w:t>份</w:t>
      </w:r>
      <w:r>
        <w:rPr>
          <w:spacing w:val="-1"/>
          <w:u w:val="single"/>
          <w:lang w:eastAsia="zh-CN"/>
        </w:rPr>
        <w:t>有限</w:t>
      </w:r>
      <w:r>
        <w:rPr>
          <w:spacing w:val="-3"/>
          <w:u w:val="single"/>
          <w:lang w:eastAsia="zh-CN"/>
        </w:rPr>
        <w:t>公</w:t>
      </w:r>
      <w:r>
        <w:rPr>
          <w:spacing w:val="-1"/>
          <w:u w:val="single"/>
          <w:lang w:eastAsia="zh-CN"/>
        </w:rPr>
        <w:t>司舟</w:t>
      </w:r>
      <w:r>
        <w:rPr>
          <w:spacing w:val="-3"/>
          <w:u w:val="single"/>
          <w:lang w:eastAsia="zh-CN"/>
        </w:rPr>
        <w:t>山</w:t>
      </w:r>
      <w:r>
        <w:rPr>
          <w:spacing w:val="-1"/>
          <w:u w:val="single"/>
          <w:lang w:eastAsia="zh-CN"/>
        </w:rPr>
        <w:t>普陀</w:t>
      </w:r>
      <w:r>
        <w:rPr>
          <w:spacing w:val="-3"/>
          <w:u w:val="single"/>
          <w:lang w:eastAsia="zh-CN"/>
        </w:rPr>
        <w:t>支</w:t>
      </w:r>
      <w:r>
        <w:rPr>
          <w:u w:val="single"/>
          <w:lang w:eastAsia="zh-CN"/>
        </w:rPr>
        <w:t>行</w:t>
      </w:r>
      <w:r>
        <w:rPr>
          <w:u w:val="single"/>
          <w:lang w:eastAsia="zh-CN"/>
        </w:rPr>
        <w:tab/>
      </w:r>
    </w:p>
    <w:p w14:paraId="07B20D8A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54BE1D28" w14:textId="77777777" w:rsidR="005C4845" w:rsidRDefault="004C7FFE">
      <w:pPr>
        <w:pStyle w:val="a3"/>
        <w:tabs>
          <w:tab w:val="left" w:pos="3047"/>
        </w:tabs>
        <w:spacing w:before="62"/>
        <w:ind w:left="1226"/>
        <w:rPr>
          <w:lang w:eastAsia="zh-CN"/>
        </w:rPr>
      </w:pPr>
      <w:r>
        <w:pict w14:anchorId="55A2A576">
          <v:line id="_x0000_s1027" style="position:absolute;left:0;text-align:left;z-index:-26992;mso-position-horizontal-relative:page" from="188.4pt,18.8pt" to="532.9pt,18.8pt" strokeweight=".72pt">
            <w10:wrap anchorx="page"/>
          </v:line>
        </w:pict>
      </w:r>
      <w:r w:rsidR="00D26064">
        <w:rPr>
          <w:lang w:eastAsia="zh-CN"/>
        </w:rPr>
        <w:t>账</w:t>
      </w:r>
      <w:r w:rsidR="00D26064">
        <w:rPr>
          <w:spacing w:val="-3"/>
          <w:lang w:eastAsia="zh-CN"/>
        </w:rPr>
        <w:t>户</w:t>
      </w:r>
      <w:r w:rsidR="00D26064">
        <w:rPr>
          <w:lang w:eastAsia="zh-CN"/>
        </w:rPr>
        <w:t>名称：</w:t>
      </w:r>
      <w:r w:rsidR="00D26064">
        <w:rPr>
          <w:lang w:eastAsia="zh-CN"/>
        </w:rPr>
        <w:tab/>
        <w:t>舟</w:t>
      </w:r>
      <w:r w:rsidR="00D26064">
        <w:rPr>
          <w:spacing w:val="-3"/>
          <w:lang w:eastAsia="zh-CN"/>
        </w:rPr>
        <w:t>山</w:t>
      </w:r>
      <w:r w:rsidR="00D26064">
        <w:rPr>
          <w:lang w:eastAsia="zh-CN"/>
        </w:rPr>
        <w:t>船奇</w:t>
      </w:r>
      <w:r w:rsidR="00D26064">
        <w:rPr>
          <w:spacing w:val="-3"/>
          <w:lang w:eastAsia="zh-CN"/>
        </w:rPr>
        <w:t>科</w:t>
      </w:r>
      <w:r w:rsidR="00D26064">
        <w:rPr>
          <w:lang w:eastAsia="zh-CN"/>
        </w:rPr>
        <w:t>技有</w:t>
      </w:r>
      <w:r w:rsidR="00D26064">
        <w:rPr>
          <w:spacing w:val="-3"/>
          <w:lang w:eastAsia="zh-CN"/>
        </w:rPr>
        <w:t>限</w:t>
      </w:r>
      <w:r w:rsidR="00D26064">
        <w:rPr>
          <w:lang w:eastAsia="zh-CN"/>
        </w:rPr>
        <w:t>公司</w:t>
      </w:r>
    </w:p>
    <w:p w14:paraId="1C715FF3" w14:textId="77777777" w:rsidR="005C4845" w:rsidRDefault="005C4845">
      <w:pPr>
        <w:pStyle w:val="a3"/>
        <w:rPr>
          <w:sz w:val="15"/>
          <w:lang w:eastAsia="zh-CN"/>
        </w:rPr>
      </w:pPr>
    </w:p>
    <w:p w14:paraId="447AADA4" w14:textId="77777777" w:rsidR="005C4845" w:rsidRDefault="004C7FFE">
      <w:pPr>
        <w:pStyle w:val="a3"/>
        <w:tabs>
          <w:tab w:val="left" w:pos="2906"/>
        </w:tabs>
        <w:spacing w:before="73"/>
        <w:ind w:left="1226"/>
        <w:rPr>
          <w:rFonts w:ascii="Times New Roman" w:eastAsia="Times New Roman"/>
          <w:lang w:eastAsia="zh-CN"/>
        </w:rPr>
      </w:pPr>
      <w:r>
        <w:pict w14:anchorId="5BB2768F">
          <v:line id="_x0000_s1026" style="position:absolute;left:0;text-align:left;z-index:-26968;mso-position-horizontal-relative:page" from="160.3pt,19.35pt" to="532.9pt,19.35pt" strokeweight=".72pt">
            <w10:wrap anchorx="page"/>
          </v:line>
        </w:pict>
      </w:r>
      <w:r w:rsidR="00D26064">
        <w:rPr>
          <w:lang w:eastAsia="zh-CN"/>
        </w:rPr>
        <w:t>账</w:t>
      </w:r>
      <w:r w:rsidR="00D26064">
        <w:rPr>
          <w:spacing w:val="-3"/>
          <w:lang w:eastAsia="zh-CN"/>
        </w:rPr>
        <w:t>号</w:t>
      </w:r>
      <w:r w:rsidR="00D26064">
        <w:rPr>
          <w:lang w:eastAsia="zh-CN"/>
        </w:rPr>
        <w:t>：</w:t>
      </w:r>
      <w:r w:rsidR="00D26064">
        <w:rPr>
          <w:lang w:eastAsia="zh-CN"/>
        </w:rPr>
        <w:tab/>
      </w:r>
      <w:r w:rsidR="00D26064">
        <w:rPr>
          <w:rFonts w:ascii="Times New Roman" w:eastAsia="Times New Roman"/>
          <w:lang w:eastAsia="zh-CN"/>
        </w:rPr>
        <w:t>33050170612700000530</w:t>
      </w:r>
    </w:p>
    <w:p w14:paraId="3164478B" w14:textId="77777777" w:rsidR="005C4845" w:rsidRDefault="005C4845">
      <w:pPr>
        <w:pStyle w:val="a3"/>
        <w:rPr>
          <w:rFonts w:ascii="Times New Roman"/>
          <w:sz w:val="20"/>
          <w:lang w:eastAsia="zh-CN"/>
        </w:rPr>
      </w:pPr>
    </w:p>
    <w:p w14:paraId="6F19669A" w14:textId="77777777" w:rsidR="005C4845" w:rsidRDefault="005C4845">
      <w:pPr>
        <w:pStyle w:val="a3"/>
        <w:rPr>
          <w:rFonts w:ascii="Times New Roman"/>
          <w:sz w:val="20"/>
          <w:lang w:eastAsia="zh-CN"/>
        </w:rPr>
      </w:pPr>
    </w:p>
    <w:p w14:paraId="3C820A3F" w14:textId="50DDDDD9" w:rsidR="005C4845" w:rsidRDefault="005C4845">
      <w:pPr>
        <w:pStyle w:val="a3"/>
        <w:rPr>
          <w:rFonts w:ascii="Times New Roman"/>
          <w:sz w:val="20"/>
          <w:lang w:eastAsia="zh-CN"/>
        </w:rPr>
      </w:pPr>
    </w:p>
    <w:p w14:paraId="6A94B2C2" w14:textId="22371DC4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377DB1A2" w14:textId="6C146DFD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66CC7074" w14:textId="4C03018F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2A5FA89C" w14:textId="32D44476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145329E7" w14:textId="77777777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7A5F66BC" w14:textId="3CE25554" w:rsidR="006F78AB" w:rsidRDefault="006F78AB">
      <w:pPr>
        <w:pStyle w:val="a3"/>
        <w:rPr>
          <w:rFonts w:ascii="Times New Roman"/>
          <w:sz w:val="20"/>
          <w:lang w:eastAsia="zh-CN"/>
        </w:rPr>
      </w:pPr>
    </w:p>
    <w:p w14:paraId="51F04CB5" w14:textId="0ABBA9C1" w:rsidR="008F6024" w:rsidRDefault="008F6024">
      <w:pPr>
        <w:pStyle w:val="a3"/>
        <w:rPr>
          <w:rFonts w:ascii="Times New Roman"/>
          <w:sz w:val="20"/>
          <w:lang w:eastAsia="zh-CN"/>
        </w:rPr>
      </w:pPr>
    </w:p>
    <w:p w14:paraId="5C6BF71A" w14:textId="34F37DCF" w:rsidR="008F6024" w:rsidRDefault="008F6024">
      <w:pPr>
        <w:pStyle w:val="a3"/>
        <w:rPr>
          <w:rFonts w:ascii="Times New Roman"/>
          <w:sz w:val="20"/>
          <w:lang w:eastAsia="zh-CN"/>
        </w:rPr>
      </w:pPr>
    </w:p>
    <w:p w14:paraId="7C2E2E1C" w14:textId="77777777" w:rsidR="008F6024" w:rsidRDefault="008F6024">
      <w:pPr>
        <w:pStyle w:val="a3"/>
        <w:rPr>
          <w:rFonts w:ascii="Times New Roman" w:hint="eastAsia"/>
          <w:sz w:val="20"/>
          <w:lang w:eastAsia="zh-CN"/>
        </w:rPr>
      </w:pPr>
    </w:p>
    <w:p w14:paraId="63CFE6BB" w14:textId="77777777" w:rsidR="005C4845" w:rsidRPr="006F78AB" w:rsidRDefault="00D26064" w:rsidP="006F78AB">
      <w:pPr>
        <w:pStyle w:val="a3"/>
        <w:tabs>
          <w:tab w:val="left" w:pos="1787"/>
        </w:tabs>
        <w:spacing w:before="62"/>
        <w:ind w:left="667"/>
        <w:jc w:val="center"/>
        <w:rPr>
          <w:spacing w:val="-3"/>
          <w:lang w:eastAsia="zh-CN"/>
        </w:rPr>
      </w:pPr>
      <w:r w:rsidRPr="006F78AB">
        <w:rPr>
          <w:spacing w:val="-3"/>
          <w:lang w:eastAsia="zh-CN"/>
        </w:rPr>
        <w:lastRenderedPageBreak/>
        <w:t>7.9m 铝合金双体游艇设计报价清单</w:t>
      </w:r>
    </w:p>
    <w:p w14:paraId="113938FD" w14:textId="77777777" w:rsidR="006F78AB" w:rsidRDefault="006F78AB">
      <w:pPr>
        <w:pStyle w:val="a3"/>
        <w:spacing w:before="3" w:after="1"/>
        <w:rPr>
          <w:b/>
          <w:sz w:val="10"/>
          <w:lang w:eastAsia="zh-CN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80"/>
        <w:gridCol w:w="2552"/>
        <w:gridCol w:w="1466"/>
        <w:gridCol w:w="993"/>
        <w:gridCol w:w="3359"/>
      </w:tblGrid>
      <w:tr w:rsidR="005C4845" w14:paraId="48CC1BBD" w14:textId="77777777" w:rsidTr="00F71F4A">
        <w:trPr>
          <w:trHeight w:val="634"/>
          <w:jc w:val="center"/>
        </w:trPr>
        <w:tc>
          <w:tcPr>
            <w:tcW w:w="538" w:type="dxa"/>
            <w:shd w:val="clear" w:color="auto" w:fill="D9E0F0"/>
          </w:tcPr>
          <w:p w14:paraId="009FA5AA" w14:textId="77777777" w:rsidR="005C4845" w:rsidRDefault="005C4845">
            <w:pPr>
              <w:pStyle w:val="TableParagraph"/>
              <w:spacing w:before="2"/>
              <w:rPr>
                <w:b/>
                <w:sz w:val="19"/>
                <w:lang w:eastAsia="zh-CN"/>
              </w:rPr>
            </w:pPr>
          </w:p>
          <w:p w14:paraId="07A31B04" w14:textId="77777777" w:rsidR="005C4845" w:rsidRDefault="00D26064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080" w:type="dxa"/>
            <w:shd w:val="clear" w:color="auto" w:fill="D9E0F0"/>
          </w:tcPr>
          <w:p w14:paraId="17501B09" w14:textId="77777777" w:rsidR="005C4845" w:rsidRDefault="005C48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729D82F" w14:textId="77777777" w:rsidR="005C4845" w:rsidRDefault="00D26064">
            <w:pPr>
              <w:pStyle w:val="TableParagraph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类别</w:t>
            </w:r>
          </w:p>
        </w:tc>
        <w:tc>
          <w:tcPr>
            <w:tcW w:w="2552" w:type="dxa"/>
            <w:shd w:val="clear" w:color="auto" w:fill="D9E0F0"/>
          </w:tcPr>
          <w:p w14:paraId="1B577634" w14:textId="77777777" w:rsidR="005C4845" w:rsidRDefault="005C48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55E7326" w14:textId="77777777" w:rsidR="005C4845" w:rsidRDefault="00D26064">
            <w:pPr>
              <w:pStyle w:val="TableParagraph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设计项目</w:t>
            </w:r>
          </w:p>
        </w:tc>
        <w:tc>
          <w:tcPr>
            <w:tcW w:w="1466" w:type="dxa"/>
            <w:shd w:val="clear" w:color="auto" w:fill="D9E0F0"/>
          </w:tcPr>
          <w:p w14:paraId="13742C82" w14:textId="77777777" w:rsidR="005C4845" w:rsidRDefault="00D26064" w:rsidP="006F78AB">
            <w:pPr>
              <w:pStyle w:val="TableParagraph"/>
              <w:spacing w:before="130"/>
              <w:ind w:leftChars="-1" w:left="-2" w:firstLineChars="2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设计单价</w:t>
            </w:r>
          </w:p>
          <w:p w14:paraId="6ADC3770" w14:textId="77777777" w:rsidR="005C4845" w:rsidRDefault="00D26064" w:rsidP="006F78AB">
            <w:pPr>
              <w:pStyle w:val="TableParagraph"/>
              <w:spacing w:before="2" w:line="210" w:lineRule="exact"/>
              <w:ind w:left="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（元）</w:t>
            </w:r>
          </w:p>
        </w:tc>
        <w:tc>
          <w:tcPr>
            <w:tcW w:w="993" w:type="dxa"/>
            <w:shd w:val="clear" w:color="auto" w:fill="D9E0F0"/>
          </w:tcPr>
          <w:p w14:paraId="1D47B714" w14:textId="77777777" w:rsidR="005C4845" w:rsidRDefault="005C4845" w:rsidP="006F78AB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14:paraId="6347499D" w14:textId="77777777" w:rsidR="005C4845" w:rsidRDefault="00D26064" w:rsidP="006F78AB">
            <w:pPr>
              <w:pStyle w:val="TableParagraph"/>
              <w:ind w:leftChars="-1" w:left="-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设计周期</w:t>
            </w:r>
          </w:p>
        </w:tc>
        <w:tc>
          <w:tcPr>
            <w:tcW w:w="3359" w:type="dxa"/>
            <w:shd w:val="clear" w:color="auto" w:fill="D9E0F0"/>
          </w:tcPr>
          <w:p w14:paraId="40DFF396" w14:textId="77777777" w:rsidR="005C4845" w:rsidRDefault="005C484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A909C61" w14:textId="77777777" w:rsidR="005C4845" w:rsidRDefault="00D26064"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 w:rsidR="006F78AB" w14:paraId="6273A746" w14:textId="77777777" w:rsidTr="00F71F4A">
        <w:trPr>
          <w:trHeight w:val="794"/>
          <w:jc w:val="center"/>
        </w:trPr>
        <w:tc>
          <w:tcPr>
            <w:tcW w:w="538" w:type="dxa"/>
            <w:vMerge w:val="restart"/>
            <w:shd w:val="clear" w:color="auto" w:fill="B7DEE8"/>
          </w:tcPr>
          <w:p w14:paraId="01338CD2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31AE1661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7E9D42A7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72130DF1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600AD627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1AC67CE6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4BB23827" w14:textId="77777777" w:rsidR="006F78AB" w:rsidRPr="006F78AB" w:rsidRDefault="006F78AB" w:rsidP="000A1ACD">
            <w:pPr>
              <w:pStyle w:val="TableParagraph"/>
              <w:spacing w:before="12"/>
              <w:rPr>
                <w:b/>
                <w:sz w:val="21"/>
                <w:szCs w:val="21"/>
              </w:rPr>
            </w:pPr>
          </w:p>
          <w:p w14:paraId="0F211DA4" w14:textId="77777777" w:rsidR="006F78AB" w:rsidRPr="006F78AB" w:rsidRDefault="006F78AB" w:rsidP="000A1ACD">
            <w:pPr>
              <w:pStyle w:val="TableParagraph"/>
              <w:ind w:left="41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EBF0DE"/>
          </w:tcPr>
          <w:p w14:paraId="047ADE85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78B741CB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296412C4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7F30B327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0A55EA17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1D021ED8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7565F791" w14:textId="77777777" w:rsidR="006F78AB" w:rsidRPr="006F78AB" w:rsidRDefault="006F78AB" w:rsidP="000A1ACD">
            <w:pPr>
              <w:pStyle w:val="TableParagraph"/>
              <w:spacing w:before="12"/>
              <w:rPr>
                <w:b/>
                <w:sz w:val="21"/>
                <w:szCs w:val="21"/>
              </w:rPr>
            </w:pPr>
          </w:p>
          <w:p w14:paraId="63D7713B" w14:textId="77777777" w:rsidR="006F78AB" w:rsidRPr="006F78AB" w:rsidRDefault="006F78AB" w:rsidP="000A1ACD">
            <w:pPr>
              <w:pStyle w:val="TableParagraph"/>
              <w:ind w:left="128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方案设计</w:t>
            </w:r>
          </w:p>
        </w:tc>
        <w:tc>
          <w:tcPr>
            <w:tcW w:w="2552" w:type="dxa"/>
            <w:shd w:val="clear" w:color="auto" w:fill="EBF0DE"/>
            <w:vAlign w:val="center"/>
          </w:tcPr>
          <w:p w14:paraId="5B1FD280" w14:textId="77777777" w:rsidR="006F78AB" w:rsidRPr="006F78AB" w:rsidRDefault="006F78AB" w:rsidP="006F78AB">
            <w:pPr>
              <w:pStyle w:val="TableParagraph"/>
              <w:spacing w:before="87" w:line="230" w:lineRule="atLeast"/>
              <w:ind w:leftChars="-13" w:left="-2" w:hangingChars="13" w:hanging="27"/>
              <w:jc w:val="center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三维造型及效</w:t>
            </w:r>
            <w:r w:rsidRPr="006F78AB">
              <w:rPr>
                <w:spacing w:val="-43"/>
                <w:sz w:val="21"/>
                <w:szCs w:val="21"/>
                <w:lang w:eastAsia="zh-CN"/>
              </w:rPr>
              <w:t>果图</w:t>
            </w:r>
            <w:r w:rsidRPr="006F78AB">
              <w:rPr>
                <w:spacing w:val="-1"/>
                <w:sz w:val="21"/>
                <w:szCs w:val="21"/>
                <w:lang w:eastAsia="zh-CN"/>
              </w:rPr>
              <w:t>（PDF</w:t>
            </w:r>
            <w:r w:rsidRPr="006F78AB">
              <w:rPr>
                <w:spacing w:val="-82"/>
                <w:sz w:val="21"/>
                <w:szCs w:val="21"/>
                <w:lang w:eastAsia="zh-CN"/>
              </w:rPr>
              <w:t>、</w:t>
            </w:r>
            <w:r w:rsidRPr="006F78AB">
              <w:rPr>
                <w:sz w:val="21"/>
                <w:szCs w:val="21"/>
                <w:lang w:eastAsia="zh-CN"/>
              </w:rPr>
              <w:t>PPT）</w:t>
            </w:r>
          </w:p>
        </w:tc>
        <w:tc>
          <w:tcPr>
            <w:tcW w:w="1466" w:type="dxa"/>
            <w:shd w:val="clear" w:color="auto" w:fill="EBF0DE"/>
          </w:tcPr>
          <w:p w14:paraId="6EDB722E" w14:textId="77777777" w:rsidR="006F78AB" w:rsidRPr="006F78AB" w:rsidRDefault="006F78AB" w:rsidP="000A1ACD">
            <w:pPr>
              <w:pStyle w:val="TableParagraph"/>
              <w:spacing w:before="12"/>
              <w:rPr>
                <w:b/>
                <w:sz w:val="21"/>
                <w:szCs w:val="21"/>
                <w:lang w:eastAsia="zh-CN"/>
              </w:rPr>
            </w:pPr>
          </w:p>
          <w:p w14:paraId="73B84E50" w14:textId="0686CAFF" w:rsidR="006F78AB" w:rsidRPr="006F78AB" w:rsidRDefault="00F71F4A" w:rsidP="000A1ACD">
            <w:pPr>
              <w:pStyle w:val="TableParagraph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F78AB" w:rsidRPr="006F78AB">
              <w:rPr>
                <w:sz w:val="21"/>
                <w:szCs w:val="21"/>
              </w:rPr>
              <w:t>000.00</w:t>
            </w:r>
          </w:p>
        </w:tc>
        <w:tc>
          <w:tcPr>
            <w:tcW w:w="993" w:type="dxa"/>
            <w:vMerge w:val="restart"/>
            <w:shd w:val="clear" w:color="auto" w:fill="EBF0DE"/>
          </w:tcPr>
          <w:p w14:paraId="00A139CB" w14:textId="77777777" w:rsidR="006F78AB" w:rsidRPr="006F78AB" w:rsidRDefault="006F78AB" w:rsidP="00FF51F3">
            <w:pPr>
              <w:pStyle w:val="TableParagraph"/>
              <w:ind w:firstLine="2"/>
              <w:jc w:val="center"/>
              <w:rPr>
                <w:b/>
                <w:sz w:val="21"/>
                <w:szCs w:val="21"/>
              </w:rPr>
            </w:pPr>
          </w:p>
          <w:p w14:paraId="4432D56C" w14:textId="77777777" w:rsidR="006F78AB" w:rsidRPr="006F78AB" w:rsidRDefault="006F78AB" w:rsidP="00FF51F3">
            <w:pPr>
              <w:pStyle w:val="TableParagraph"/>
              <w:ind w:firstLine="2"/>
              <w:jc w:val="center"/>
              <w:rPr>
                <w:b/>
                <w:sz w:val="21"/>
                <w:szCs w:val="21"/>
              </w:rPr>
            </w:pPr>
          </w:p>
          <w:p w14:paraId="6D325E4F" w14:textId="77777777" w:rsidR="006F78AB" w:rsidRPr="006F78AB" w:rsidRDefault="006F78AB" w:rsidP="00FF51F3">
            <w:pPr>
              <w:pStyle w:val="TableParagraph"/>
              <w:ind w:firstLine="2"/>
              <w:jc w:val="center"/>
              <w:rPr>
                <w:b/>
                <w:sz w:val="21"/>
                <w:szCs w:val="21"/>
              </w:rPr>
            </w:pPr>
          </w:p>
          <w:p w14:paraId="4058EC58" w14:textId="77777777" w:rsidR="006F78AB" w:rsidRPr="006F78AB" w:rsidRDefault="006F78AB" w:rsidP="00FF51F3">
            <w:pPr>
              <w:pStyle w:val="TableParagraph"/>
              <w:ind w:firstLine="2"/>
              <w:jc w:val="center"/>
              <w:rPr>
                <w:b/>
                <w:sz w:val="21"/>
                <w:szCs w:val="21"/>
              </w:rPr>
            </w:pPr>
          </w:p>
          <w:p w14:paraId="2E6FB852" w14:textId="77777777" w:rsidR="006F78AB" w:rsidRPr="006F78AB" w:rsidRDefault="006F78AB" w:rsidP="00FF51F3">
            <w:pPr>
              <w:pStyle w:val="TableParagraph"/>
              <w:spacing w:before="9"/>
              <w:ind w:firstLine="2"/>
              <w:jc w:val="center"/>
              <w:rPr>
                <w:b/>
                <w:sz w:val="21"/>
                <w:szCs w:val="21"/>
              </w:rPr>
            </w:pPr>
          </w:p>
          <w:p w14:paraId="678F3B14" w14:textId="3265A498" w:rsidR="006F78AB" w:rsidRPr="006F78AB" w:rsidRDefault="006F78AB" w:rsidP="00FF51F3">
            <w:pPr>
              <w:pStyle w:val="TableParagraph"/>
              <w:spacing w:before="1"/>
              <w:ind w:right="-3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15天</w:t>
            </w:r>
          </w:p>
        </w:tc>
        <w:tc>
          <w:tcPr>
            <w:tcW w:w="3359" w:type="dxa"/>
            <w:shd w:val="clear" w:color="auto" w:fill="EBF0DE"/>
          </w:tcPr>
          <w:p w14:paraId="7CDA6C24" w14:textId="77777777" w:rsidR="006F78AB" w:rsidRPr="006F78AB" w:rsidRDefault="006F78AB" w:rsidP="00FF51F3">
            <w:pPr>
              <w:pStyle w:val="TableParagraph"/>
              <w:spacing w:before="87" w:line="230" w:lineRule="atLeast"/>
              <w:ind w:left="37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使用Rhino三维建模及Vary渲染制作船型方案汇报。</w:t>
            </w:r>
          </w:p>
        </w:tc>
      </w:tr>
      <w:tr w:rsidR="006F78AB" w14:paraId="382C6A77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09E50E90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336C4D88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5CE71C1E" w14:textId="77777777" w:rsidR="006F78AB" w:rsidRPr="006F78AB" w:rsidRDefault="006F78AB" w:rsidP="006F78AB">
            <w:pPr>
              <w:pStyle w:val="TableParagraph"/>
              <w:spacing w:before="118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室内装效果图</w:t>
            </w:r>
          </w:p>
        </w:tc>
        <w:tc>
          <w:tcPr>
            <w:tcW w:w="1466" w:type="dxa"/>
            <w:shd w:val="clear" w:color="auto" w:fill="EBF0DE"/>
          </w:tcPr>
          <w:p w14:paraId="292E9034" w14:textId="64B8A0E7" w:rsidR="006F78AB" w:rsidRPr="006F78AB" w:rsidRDefault="00F71F4A" w:rsidP="000A1ACD">
            <w:pPr>
              <w:pStyle w:val="TableParagraph"/>
              <w:spacing w:before="118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F33614">
              <w:rPr>
                <w:sz w:val="21"/>
                <w:szCs w:val="21"/>
              </w:rPr>
              <w:t>0</w:t>
            </w:r>
            <w:r w:rsidR="006F78AB" w:rsidRPr="006F78AB">
              <w:rPr>
                <w:sz w:val="21"/>
                <w:szCs w:val="21"/>
              </w:rPr>
              <w:t>00.00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</w:tcPr>
          <w:p w14:paraId="7A5EE48B" w14:textId="77777777" w:rsidR="006F78AB" w:rsidRPr="006F78AB" w:rsidRDefault="006F78AB" w:rsidP="00FF51F3">
            <w:pPr>
              <w:ind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</w:tcPr>
          <w:p w14:paraId="2572978B" w14:textId="77777777" w:rsidR="006F78AB" w:rsidRPr="006F78AB" w:rsidRDefault="006F78AB" w:rsidP="000A1ACD">
            <w:pPr>
              <w:pStyle w:val="TableParagraph"/>
              <w:spacing w:before="118"/>
              <w:ind w:left="37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VR全景技术身临其境感受游艇内部装修效果。</w:t>
            </w:r>
          </w:p>
        </w:tc>
      </w:tr>
      <w:tr w:rsidR="006F78AB" w14:paraId="64DD5FCC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1AFD2F33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7E087471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256806BE" w14:textId="77777777" w:rsidR="006F78AB" w:rsidRPr="006F78AB" w:rsidRDefault="006F78AB" w:rsidP="006F78AB">
            <w:pPr>
              <w:pStyle w:val="TableParagraph"/>
              <w:ind w:leftChars="-13" w:left="-2" w:hangingChars="13" w:hanging="27"/>
              <w:jc w:val="center"/>
              <w:rPr>
                <w:b/>
                <w:sz w:val="21"/>
                <w:szCs w:val="21"/>
                <w:lang w:eastAsia="zh-CN"/>
              </w:rPr>
            </w:pPr>
          </w:p>
          <w:p w14:paraId="22D76BE2" w14:textId="77777777" w:rsidR="006F78AB" w:rsidRPr="006F78AB" w:rsidRDefault="006F78AB" w:rsidP="006F78AB">
            <w:pPr>
              <w:pStyle w:val="TableParagraph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船舶性能估算</w:t>
            </w:r>
          </w:p>
        </w:tc>
        <w:tc>
          <w:tcPr>
            <w:tcW w:w="1466" w:type="dxa"/>
            <w:shd w:val="clear" w:color="auto" w:fill="EBF0DE"/>
          </w:tcPr>
          <w:p w14:paraId="3D52942B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240B1202" w14:textId="0379C6FA" w:rsidR="006F78AB" w:rsidRPr="006F78AB" w:rsidRDefault="00F33614" w:rsidP="000A1ACD">
            <w:pPr>
              <w:pStyle w:val="TableParagraph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6F78AB" w:rsidRPr="006F78AB">
              <w:rPr>
                <w:sz w:val="21"/>
                <w:szCs w:val="21"/>
              </w:rPr>
              <w:t>00.00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</w:tcPr>
          <w:p w14:paraId="57BEAF24" w14:textId="77777777" w:rsidR="006F78AB" w:rsidRPr="006F78AB" w:rsidRDefault="006F78AB" w:rsidP="00FF51F3">
            <w:pPr>
              <w:ind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</w:tcPr>
          <w:p w14:paraId="4951DECE" w14:textId="77777777" w:rsidR="006F78AB" w:rsidRPr="006F78AB" w:rsidRDefault="006F78AB" w:rsidP="000A1ACD">
            <w:pPr>
              <w:pStyle w:val="TableParagraph"/>
              <w:spacing w:before="87" w:line="230" w:lineRule="atLeast"/>
              <w:ind w:left="39" w:right="43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maxsurf软件在方案阶段预估船舶稳性等主要技术指标。</w:t>
            </w:r>
          </w:p>
        </w:tc>
      </w:tr>
      <w:tr w:rsidR="006F78AB" w14:paraId="58E2852F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1BB10295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70BCD010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1686F006" w14:textId="77777777" w:rsidR="006F78AB" w:rsidRPr="006F78AB" w:rsidRDefault="006F78AB" w:rsidP="006F78AB">
            <w:pPr>
              <w:pStyle w:val="TableParagraph"/>
              <w:spacing w:before="87" w:line="230" w:lineRule="atLeast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总布置图、型线图</w:t>
            </w:r>
          </w:p>
        </w:tc>
        <w:tc>
          <w:tcPr>
            <w:tcW w:w="1466" w:type="dxa"/>
            <w:shd w:val="clear" w:color="auto" w:fill="EBF0DE"/>
          </w:tcPr>
          <w:p w14:paraId="51B2D38C" w14:textId="77777777" w:rsidR="006F78AB" w:rsidRPr="006F78AB" w:rsidRDefault="006F78AB" w:rsidP="000A1ACD">
            <w:pPr>
              <w:pStyle w:val="TableParagraph"/>
              <w:spacing w:before="12"/>
              <w:rPr>
                <w:b/>
                <w:sz w:val="21"/>
                <w:szCs w:val="21"/>
              </w:rPr>
            </w:pPr>
          </w:p>
          <w:p w14:paraId="546A72A2" w14:textId="77777777" w:rsidR="006F78AB" w:rsidRPr="006F78AB" w:rsidRDefault="006F78AB" w:rsidP="00F60CBE">
            <w:pPr>
              <w:pStyle w:val="TableParagraph"/>
              <w:ind w:right="-3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0.00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</w:tcPr>
          <w:p w14:paraId="12BC835A" w14:textId="77777777" w:rsidR="006F78AB" w:rsidRPr="006F78AB" w:rsidRDefault="006F78AB" w:rsidP="00FF51F3">
            <w:pPr>
              <w:ind w:firstLine="2"/>
              <w:jc w:val="center"/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</w:tcPr>
          <w:p w14:paraId="6507C6A5" w14:textId="77777777" w:rsidR="006F78AB" w:rsidRPr="006F78AB" w:rsidRDefault="006F78AB" w:rsidP="000A1ACD">
            <w:pPr>
              <w:pStyle w:val="TableParagraph"/>
              <w:spacing w:before="12"/>
              <w:rPr>
                <w:b/>
                <w:sz w:val="21"/>
                <w:szCs w:val="21"/>
                <w:lang w:eastAsia="zh-CN"/>
              </w:rPr>
            </w:pPr>
          </w:p>
          <w:p w14:paraId="765C958F" w14:textId="77777777" w:rsidR="006F78AB" w:rsidRPr="006F78AB" w:rsidRDefault="006F78AB" w:rsidP="000A1ACD">
            <w:pPr>
              <w:pStyle w:val="TableParagraph"/>
              <w:ind w:left="39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为详细设计做准备，打好基础。</w:t>
            </w:r>
          </w:p>
        </w:tc>
      </w:tr>
      <w:tr w:rsidR="006F78AB" w14:paraId="58379E24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051C4E32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29F079C8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097CA82E" w14:textId="77777777" w:rsidR="006F78AB" w:rsidRPr="006F78AB" w:rsidRDefault="006F78AB" w:rsidP="006F78AB">
            <w:pPr>
              <w:pStyle w:val="TableParagraph"/>
              <w:spacing w:before="118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小计</w:t>
            </w:r>
          </w:p>
        </w:tc>
        <w:tc>
          <w:tcPr>
            <w:tcW w:w="1466" w:type="dxa"/>
            <w:shd w:val="clear" w:color="auto" w:fill="EBF0DE"/>
            <w:vAlign w:val="center"/>
          </w:tcPr>
          <w:p w14:paraId="0E4C9ADF" w14:textId="4B4EA7E7" w:rsidR="006F78AB" w:rsidRPr="00F71F4A" w:rsidRDefault="00F71F4A" w:rsidP="00F71F4A">
            <w:pPr>
              <w:pStyle w:val="TableParagraph"/>
              <w:spacing w:before="2"/>
              <w:jc w:val="center"/>
              <w:rPr>
                <w:b/>
                <w:bCs/>
                <w:sz w:val="21"/>
                <w:szCs w:val="21"/>
              </w:rPr>
            </w:pPr>
            <w:r w:rsidRPr="00F71F4A">
              <w:rPr>
                <w:b/>
                <w:sz w:val="21"/>
                <w:szCs w:val="21"/>
                <w:lang w:eastAsia="zh-CN"/>
              </w:rPr>
              <w:t>15</w:t>
            </w:r>
            <w:r w:rsidR="006F78AB" w:rsidRPr="00F71F4A">
              <w:rPr>
                <w:b/>
                <w:sz w:val="21"/>
                <w:szCs w:val="21"/>
                <w:lang w:eastAsia="zh-CN"/>
              </w:rPr>
              <w:t>000.</w:t>
            </w:r>
            <w:r w:rsidRPr="00F71F4A">
              <w:rPr>
                <w:b/>
                <w:sz w:val="21"/>
                <w:szCs w:val="21"/>
                <w:lang w:eastAsia="zh-CN"/>
              </w:rPr>
              <w:t>0</w:t>
            </w:r>
            <w:r w:rsidR="006F78AB" w:rsidRPr="00F71F4A">
              <w:rPr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EBF0DE"/>
            <w:vAlign w:val="center"/>
          </w:tcPr>
          <w:p w14:paraId="2BDE0C4B" w14:textId="77777777" w:rsidR="006F78AB" w:rsidRPr="00F71F4A" w:rsidRDefault="006F78AB" w:rsidP="00F71F4A">
            <w:pPr>
              <w:pStyle w:val="TableParagraph"/>
              <w:ind w:right="291" w:firstLine="2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008A6454" w14:textId="77777777" w:rsidR="006F78AB" w:rsidRPr="00F71F4A" w:rsidRDefault="006F78AB" w:rsidP="00F71F4A">
            <w:pPr>
              <w:pStyle w:val="TableParagraph"/>
              <w:ind w:left="39" w:right="291"/>
              <w:rPr>
                <w:b/>
                <w:bCs/>
                <w:sz w:val="21"/>
                <w:szCs w:val="21"/>
              </w:rPr>
            </w:pPr>
            <w:r w:rsidRPr="00F71F4A">
              <w:rPr>
                <w:b/>
                <w:bCs/>
                <w:sz w:val="21"/>
                <w:szCs w:val="21"/>
              </w:rPr>
              <w:t>方案设计总价</w:t>
            </w:r>
          </w:p>
        </w:tc>
      </w:tr>
      <w:tr w:rsidR="00F71F4A" w14:paraId="4BF04D89" w14:textId="77777777" w:rsidTr="00F71F4A">
        <w:trPr>
          <w:trHeight w:val="794"/>
          <w:jc w:val="center"/>
        </w:trPr>
        <w:tc>
          <w:tcPr>
            <w:tcW w:w="538" w:type="dxa"/>
            <w:vMerge w:val="restart"/>
            <w:shd w:val="clear" w:color="auto" w:fill="B7DEE8"/>
          </w:tcPr>
          <w:p w14:paraId="68BAAAB0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5C32FE8C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2B5C2E2E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0A647514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4AEC35FD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62E00DD0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  <w:p w14:paraId="487EDBC6" w14:textId="77777777" w:rsidR="00F71F4A" w:rsidRPr="006F78AB" w:rsidRDefault="00F71F4A" w:rsidP="000A1ACD">
            <w:pPr>
              <w:pStyle w:val="TableParagraph"/>
              <w:spacing w:before="2"/>
              <w:rPr>
                <w:b/>
                <w:sz w:val="21"/>
                <w:szCs w:val="21"/>
              </w:rPr>
            </w:pPr>
          </w:p>
          <w:p w14:paraId="45C21465" w14:textId="77777777" w:rsidR="00F71F4A" w:rsidRPr="006F78AB" w:rsidRDefault="00F71F4A" w:rsidP="000A1ACD">
            <w:pPr>
              <w:pStyle w:val="TableParagraph"/>
              <w:spacing w:before="1"/>
              <w:ind w:left="41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EBF0DE"/>
            <w:vAlign w:val="center"/>
          </w:tcPr>
          <w:p w14:paraId="1692F939" w14:textId="77777777" w:rsidR="00F71F4A" w:rsidRPr="006F78AB" w:rsidRDefault="00F71F4A" w:rsidP="00F71F4A">
            <w:pPr>
              <w:pStyle w:val="TableParagraph"/>
              <w:spacing w:before="1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技术设计</w:t>
            </w:r>
          </w:p>
        </w:tc>
        <w:tc>
          <w:tcPr>
            <w:tcW w:w="2552" w:type="dxa"/>
            <w:shd w:val="clear" w:color="auto" w:fill="EBF0DE"/>
            <w:vAlign w:val="center"/>
          </w:tcPr>
          <w:p w14:paraId="1F6FC2C5" w14:textId="68990254" w:rsidR="00F71F4A" w:rsidRPr="006F78AB" w:rsidRDefault="00F71F4A" w:rsidP="006F78AB">
            <w:pPr>
              <w:pStyle w:val="TableParagraph"/>
              <w:spacing w:before="87" w:line="230" w:lineRule="atLeast"/>
              <w:ind w:leftChars="-13" w:left="-2" w:hangingChars="13" w:hanging="27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</w:t>
            </w:r>
            <w:r w:rsidRPr="006F78AB">
              <w:rPr>
                <w:sz w:val="21"/>
                <w:szCs w:val="21"/>
                <w:lang w:eastAsia="zh-CN"/>
              </w:rPr>
              <w:t>设计（船、机、电）</w:t>
            </w:r>
          </w:p>
        </w:tc>
        <w:tc>
          <w:tcPr>
            <w:tcW w:w="1466" w:type="dxa"/>
            <w:shd w:val="clear" w:color="auto" w:fill="EBF0DE"/>
          </w:tcPr>
          <w:p w14:paraId="1D8FC8D9" w14:textId="77777777" w:rsidR="00F71F4A" w:rsidRPr="006F78AB" w:rsidRDefault="00F71F4A" w:rsidP="000A1ACD">
            <w:pPr>
              <w:pStyle w:val="TableParagraph"/>
              <w:spacing w:before="2"/>
              <w:rPr>
                <w:b/>
                <w:sz w:val="21"/>
                <w:szCs w:val="21"/>
                <w:lang w:eastAsia="zh-CN"/>
              </w:rPr>
            </w:pPr>
          </w:p>
          <w:p w14:paraId="3018F909" w14:textId="003DEF89" w:rsidR="00F71F4A" w:rsidRPr="006F78AB" w:rsidRDefault="00F71F4A" w:rsidP="000A1ACD">
            <w:pPr>
              <w:pStyle w:val="TableParagraph"/>
              <w:ind w:right="24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Pr="006F78AB">
              <w:rPr>
                <w:sz w:val="21"/>
                <w:szCs w:val="21"/>
              </w:rPr>
              <w:t>000.</w:t>
            </w:r>
            <w:r>
              <w:rPr>
                <w:sz w:val="21"/>
                <w:szCs w:val="21"/>
              </w:rPr>
              <w:t>0</w:t>
            </w:r>
            <w:r w:rsidRPr="006F78A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EBF0DE"/>
            <w:vAlign w:val="center"/>
          </w:tcPr>
          <w:p w14:paraId="01A1E145" w14:textId="77777777" w:rsidR="00F71F4A" w:rsidRPr="006F78AB" w:rsidRDefault="00F71F4A" w:rsidP="00F71F4A">
            <w:pPr>
              <w:pStyle w:val="TableParagraph"/>
              <w:spacing w:before="10"/>
              <w:rPr>
                <w:b/>
                <w:sz w:val="21"/>
                <w:szCs w:val="21"/>
              </w:rPr>
            </w:pPr>
          </w:p>
          <w:p w14:paraId="09E7DD84" w14:textId="00682301" w:rsidR="00F71F4A" w:rsidRPr="006F78AB" w:rsidRDefault="00F71F4A" w:rsidP="00FF51F3">
            <w:pPr>
              <w:pStyle w:val="TableParagraph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35天</w:t>
            </w:r>
          </w:p>
        </w:tc>
        <w:tc>
          <w:tcPr>
            <w:tcW w:w="3359" w:type="dxa"/>
            <w:shd w:val="clear" w:color="auto" w:fill="EBF0DE"/>
            <w:vAlign w:val="center"/>
          </w:tcPr>
          <w:p w14:paraId="2025245A" w14:textId="7C7B30E7" w:rsidR="00F71F4A" w:rsidRPr="006F78AB" w:rsidRDefault="00F71F4A" w:rsidP="00F71F4A">
            <w:pPr>
              <w:pStyle w:val="TableParagrap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按船级社规范要求进行设计</w:t>
            </w:r>
          </w:p>
        </w:tc>
      </w:tr>
      <w:tr w:rsidR="00F71F4A" w14:paraId="4BFC1F5B" w14:textId="77777777" w:rsidTr="00F71F4A">
        <w:trPr>
          <w:trHeight w:val="794"/>
          <w:jc w:val="center"/>
        </w:trPr>
        <w:tc>
          <w:tcPr>
            <w:tcW w:w="538" w:type="dxa"/>
            <w:vMerge/>
            <w:shd w:val="clear" w:color="auto" w:fill="B7DEE8"/>
          </w:tcPr>
          <w:p w14:paraId="44DB5A79" w14:textId="77777777" w:rsidR="00F71F4A" w:rsidRPr="006F78AB" w:rsidRDefault="00F71F4A" w:rsidP="000A1ACD">
            <w:pPr>
              <w:pStyle w:val="TableParagraph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BF0DE"/>
            <w:vAlign w:val="center"/>
          </w:tcPr>
          <w:p w14:paraId="2E2AAA33" w14:textId="77777777" w:rsidR="00F71F4A" w:rsidRPr="006F78AB" w:rsidRDefault="00F71F4A" w:rsidP="00F71F4A">
            <w:pPr>
              <w:pStyle w:val="TableParagraph"/>
              <w:spacing w:before="1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35D042FD" w14:textId="4F482FF1" w:rsidR="00F71F4A" w:rsidRDefault="00F71F4A" w:rsidP="006F78AB">
            <w:pPr>
              <w:pStyle w:val="TableParagraph"/>
              <w:spacing w:before="87" w:line="230" w:lineRule="atLeast"/>
              <w:ind w:leftChars="-13" w:left="-2" w:hangingChars="13" w:hanging="27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466" w:type="dxa"/>
            <w:shd w:val="clear" w:color="auto" w:fill="EBF0DE"/>
            <w:vAlign w:val="center"/>
          </w:tcPr>
          <w:p w14:paraId="11A6C34C" w14:textId="6769DC3A" w:rsidR="00F71F4A" w:rsidRPr="006F78AB" w:rsidRDefault="00F71F4A" w:rsidP="00F71F4A">
            <w:pPr>
              <w:pStyle w:val="TableParagraph"/>
              <w:spacing w:before="2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6</w:t>
            </w:r>
            <w:r>
              <w:rPr>
                <w:b/>
                <w:sz w:val="21"/>
                <w:szCs w:val="21"/>
                <w:lang w:eastAsia="zh-CN"/>
              </w:rPr>
              <w:t>5000.00</w:t>
            </w:r>
          </w:p>
        </w:tc>
        <w:tc>
          <w:tcPr>
            <w:tcW w:w="993" w:type="dxa"/>
            <w:vMerge/>
            <w:shd w:val="clear" w:color="auto" w:fill="EBF0DE"/>
            <w:vAlign w:val="center"/>
          </w:tcPr>
          <w:p w14:paraId="459EF6DA" w14:textId="77777777" w:rsidR="00F71F4A" w:rsidRPr="006F78AB" w:rsidRDefault="00F71F4A" w:rsidP="00F71F4A">
            <w:pPr>
              <w:pStyle w:val="TableParagraph"/>
              <w:spacing w:before="10"/>
              <w:rPr>
                <w:b/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7E70E488" w14:textId="1BAC9C12" w:rsidR="00F71F4A" w:rsidRDefault="00F71F4A" w:rsidP="00F71F4A">
            <w:pPr>
              <w:pStyle w:val="TableParagrap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技术</w:t>
            </w:r>
            <w:r w:rsidRPr="00F71F4A">
              <w:rPr>
                <w:b/>
                <w:bCs/>
                <w:sz w:val="21"/>
                <w:szCs w:val="21"/>
              </w:rPr>
              <w:t>设计总价</w:t>
            </w:r>
          </w:p>
        </w:tc>
      </w:tr>
      <w:tr w:rsidR="006F78AB" w14:paraId="0256C88F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5CDB6D7D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EBF0DE"/>
            <w:vAlign w:val="center"/>
          </w:tcPr>
          <w:p w14:paraId="690443C0" w14:textId="6518AB27" w:rsidR="006F78AB" w:rsidRPr="00F71F4A" w:rsidRDefault="00F71F4A" w:rsidP="000A1ACD">
            <w:pPr>
              <w:pStyle w:val="TableParagraph"/>
              <w:spacing w:before="1"/>
              <w:ind w:left="128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生产设计</w:t>
            </w:r>
          </w:p>
        </w:tc>
        <w:tc>
          <w:tcPr>
            <w:tcW w:w="2552" w:type="dxa"/>
            <w:shd w:val="clear" w:color="auto" w:fill="EBF0DE"/>
            <w:vAlign w:val="center"/>
          </w:tcPr>
          <w:p w14:paraId="63A819CE" w14:textId="77777777" w:rsidR="006F78AB" w:rsidRPr="006F78AB" w:rsidRDefault="006F78AB" w:rsidP="006F78AB">
            <w:pPr>
              <w:pStyle w:val="TableParagraph"/>
              <w:spacing w:before="116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生产建模</w:t>
            </w:r>
          </w:p>
        </w:tc>
        <w:tc>
          <w:tcPr>
            <w:tcW w:w="1466" w:type="dxa"/>
            <w:shd w:val="clear" w:color="auto" w:fill="EBF0DE"/>
            <w:vAlign w:val="center"/>
          </w:tcPr>
          <w:p w14:paraId="42F2D3BF" w14:textId="75980ACD" w:rsidR="006F78AB" w:rsidRPr="006F78AB" w:rsidRDefault="00F71F4A" w:rsidP="000A1ACD">
            <w:pPr>
              <w:pStyle w:val="TableParagraph"/>
              <w:spacing w:before="116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F78AB" w:rsidRPr="006F78AB">
              <w:rPr>
                <w:sz w:val="21"/>
                <w:szCs w:val="21"/>
              </w:rPr>
              <w:t>000.00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  <w:vAlign w:val="center"/>
          </w:tcPr>
          <w:p w14:paraId="78B20D0A" w14:textId="77777777" w:rsidR="006F78AB" w:rsidRPr="006F78AB" w:rsidRDefault="006F78AB" w:rsidP="000A1ACD">
            <w:pPr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61AB43D9" w14:textId="77777777" w:rsidR="006F78AB" w:rsidRPr="006F78AB" w:rsidRDefault="006F78AB" w:rsidP="000A1ACD">
            <w:pPr>
              <w:pStyle w:val="TableParagraph"/>
              <w:spacing w:before="116"/>
              <w:ind w:left="37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按结构送审图纸进行生产建模。</w:t>
            </w:r>
          </w:p>
        </w:tc>
      </w:tr>
      <w:tr w:rsidR="006F78AB" w14:paraId="5ABC96ED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5658B891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24AD695F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2BB03210" w14:textId="77777777" w:rsidR="006F78AB" w:rsidRPr="006F78AB" w:rsidRDefault="006F78AB" w:rsidP="006F78AB">
            <w:pPr>
              <w:pStyle w:val="TableParagraph"/>
              <w:spacing w:before="88" w:line="230" w:lineRule="atLeast"/>
              <w:ind w:leftChars="-13" w:left="-2" w:hangingChars="13" w:hanging="27"/>
              <w:jc w:val="center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结构施工图、材料清单</w:t>
            </w:r>
          </w:p>
        </w:tc>
        <w:tc>
          <w:tcPr>
            <w:tcW w:w="1466" w:type="dxa"/>
            <w:shd w:val="clear" w:color="auto" w:fill="EBF0DE"/>
          </w:tcPr>
          <w:p w14:paraId="217D4D68" w14:textId="77777777" w:rsidR="006F78AB" w:rsidRPr="006F78AB" w:rsidRDefault="006F78AB" w:rsidP="000A1ACD">
            <w:pPr>
              <w:pStyle w:val="TableParagraph"/>
              <w:rPr>
                <w:b/>
                <w:sz w:val="21"/>
                <w:szCs w:val="21"/>
                <w:lang w:eastAsia="zh-CN"/>
              </w:rPr>
            </w:pPr>
          </w:p>
          <w:p w14:paraId="5F0F4E18" w14:textId="0084F753" w:rsidR="006F78AB" w:rsidRPr="006F78AB" w:rsidRDefault="00F71F4A" w:rsidP="000A1ACD">
            <w:pPr>
              <w:pStyle w:val="TableParagraph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CC1831">
              <w:rPr>
                <w:sz w:val="21"/>
                <w:szCs w:val="21"/>
              </w:rPr>
              <w:t>000</w:t>
            </w:r>
            <w:r w:rsidR="006F78AB" w:rsidRPr="006F78AB">
              <w:rPr>
                <w:sz w:val="21"/>
                <w:szCs w:val="21"/>
              </w:rPr>
              <w:t>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  <w:vAlign w:val="center"/>
          </w:tcPr>
          <w:p w14:paraId="6933DB36" w14:textId="77777777" w:rsidR="006F78AB" w:rsidRPr="006F78AB" w:rsidRDefault="006F78AB" w:rsidP="000A1ACD">
            <w:pPr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056DA76C" w14:textId="77777777" w:rsidR="006F78AB" w:rsidRPr="006F78AB" w:rsidRDefault="006F78AB" w:rsidP="000A1ACD">
            <w:pPr>
              <w:pStyle w:val="TableParagraph"/>
              <w:spacing w:before="88" w:line="230" w:lineRule="atLeast"/>
              <w:ind w:left="37" w:right="-15"/>
              <w:rPr>
                <w:sz w:val="21"/>
                <w:szCs w:val="21"/>
                <w:lang w:eastAsia="zh-CN"/>
              </w:rPr>
            </w:pPr>
            <w:r w:rsidRPr="006F78AB">
              <w:rPr>
                <w:spacing w:val="-3"/>
                <w:sz w:val="21"/>
                <w:szCs w:val="21"/>
                <w:lang w:eastAsia="zh-CN"/>
              </w:rPr>
              <w:t>现场工人按施工图进行装配，船厂按材料清单进行采购。</w:t>
            </w:r>
          </w:p>
        </w:tc>
      </w:tr>
      <w:tr w:rsidR="006F78AB" w14:paraId="2238F03E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0FF6E0E3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0D1E0F54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7F4C26FA" w14:textId="27803CEF" w:rsidR="006F78AB" w:rsidRDefault="006F78AB" w:rsidP="006F78AB">
            <w:pPr>
              <w:pStyle w:val="TableParagraph"/>
              <w:spacing w:before="88"/>
              <w:ind w:leftChars="-13" w:left="-2" w:hangingChars="13" w:hanging="27"/>
              <w:jc w:val="center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数控切割套料图</w:t>
            </w:r>
          </w:p>
          <w:p w14:paraId="624FB4AB" w14:textId="6BA6F684" w:rsidR="006F78AB" w:rsidRPr="006F78AB" w:rsidRDefault="006F78AB" w:rsidP="006F78AB">
            <w:pPr>
              <w:pStyle w:val="TableParagraph"/>
              <w:spacing w:before="88"/>
              <w:ind w:leftChars="-13" w:left="-2" w:hangingChars="13" w:hanging="27"/>
              <w:jc w:val="center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数控切割套料代码</w:t>
            </w:r>
          </w:p>
        </w:tc>
        <w:tc>
          <w:tcPr>
            <w:tcW w:w="1466" w:type="dxa"/>
            <w:shd w:val="clear" w:color="auto" w:fill="EBF0DE"/>
          </w:tcPr>
          <w:p w14:paraId="26D2F3FE" w14:textId="77777777" w:rsidR="006F78AB" w:rsidRPr="006F78AB" w:rsidRDefault="006F78AB" w:rsidP="000A1ACD">
            <w:pPr>
              <w:pStyle w:val="TableParagraph"/>
              <w:spacing w:before="2"/>
              <w:rPr>
                <w:b/>
                <w:sz w:val="21"/>
                <w:szCs w:val="21"/>
                <w:lang w:eastAsia="zh-CN"/>
              </w:rPr>
            </w:pPr>
          </w:p>
          <w:p w14:paraId="05E71205" w14:textId="08D24855" w:rsidR="006F78AB" w:rsidRPr="006F78AB" w:rsidRDefault="00F71F4A" w:rsidP="000A1ACD">
            <w:pPr>
              <w:pStyle w:val="TableParagraph"/>
              <w:ind w:right="29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CC1831">
              <w:rPr>
                <w:sz w:val="21"/>
                <w:szCs w:val="21"/>
              </w:rPr>
              <w:t>00</w:t>
            </w:r>
            <w:r w:rsidR="004745D0">
              <w:rPr>
                <w:sz w:val="21"/>
                <w:szCs w:val="21"/>
              </w:rPr>
              <w:t>0</w:t>
            </w:r>
            <w:r w:rsidR="006F78AB" w:rsidRPr="006F78AB">
              <w:rPr>
                <w:sz w:val="21"/>
                <w:szCs w:val="21"/>
              </w:rPr>
              <w:t>.00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BF0DE"/>
            <w:vAlign w:val="center"/>
          </w:tcPr>
          <w:p w14:paraId="0CAB0CE1" w14:textId="77777777" w:rsidR="006F78AB" w:rsidRPr="006F78AB" w:rsidRDefault="006F78AB" w:rsidP="000A1ACD">
            <w:pPr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1040D506" w14:textId="77777777" w:rsidR="006F78AB" w:rsidRPr="006F78AB" w:rsidRDefault="006F78AB" w:rsidP="00F71F4A">
            <w:pPr>
              <w:pStyle w:val="TableParagraph"/>
              <w:spacing w:line="242" w:lineRule="auto"/>
              <w:ind w:right="43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交于CNC数控切割，按程序切割并按套料图进行零件编号。</w:t>
            </w:r>
          </w:p>
        </w:tc>
      </w:tr>
      <w:tr w:rsidR="006F78AB" w14:paraId="45B55F9D" w14:textId="77777777" w:rsidTr="00F71F4A">
        <w:trPr>
          <w:trHeight w:val="794"/>
          <w:jc w:val="center"/>
        </w:trPr>
        <w:tc>
          <w:tcPr>
            <w:tcW w:w="538" w:type="dxa"/>
            <w:vMerge/>
            <w:tcBorders>
              <w:top w:val="nil"/>
            </w:tcBorders>
            <w:shd w:val="clear" w:color="auto" w:fill="B7DEE8"/>
          </w:tcPr>
          <w:p w14:paraId="7D6542AD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BF0DE"/>
          </w:tcPr>
          <w:p w14:paraId="30BBE3FB" w14:textId="77777777" w:rsidR="006F78AB" w:rsidRPr="006F78AB" w:rsidRDefault="006F78AB" w:rsidP="000A1AC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3325D4D9" w14:textId="77777777" w:rsidR="006F78AB" w:rsidRPr="006F78AB" w:rsidRDefault="006F78AB" w:rsidP="006F78AB">
            <w:pPr>
              <w:pStyle w:val="TableParagraph"/>
              <w:spacing w:before="117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小计</w:t>
            </w:r>
          </w:p>
        </w:tc>
        <w:tc>
          <w:tcPr>
            <w:tcW w:w="1466" w:type="dxa"/>
            <w:shd w:val="clear" w:color="auto" w:fill="EBF0DE"/>
            <w:vAlign w:val="center"/>
          </w:tcPr>
          <w:p w14:paraId="4D63594E" w14:textId="0AB92F47" w:rsidR="006F78AB" w:rsidRPr="006F78AB" w:rsidRDefault="00F71F4A" w:rsidP="000A1ACD">
            <w:pPr>
              <w:pStyle w:val="TableParagraph"/>
              <w:spacing w:before="120"/>
              <w:ind w:right="255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w w:val="95"/>
                <w:sz w:val="21"/>
                <w:szCs w:val="21"/>
              </w:rPr>
              <w:t>1</w:t>
            </w:r>
            <w:r w:rsidR="004368B7">
              <w:rPr>
                <w:b/>
                <w:w w:val="95"/>
                <w:sz w:val="21"/>
                <w:szCs w:val="21"/>
              </w:rPr>
              <w:t>0</w:t>
            </w:r>
            <w:r w:rsidR="006F78AB" w:rsidRPr="006F78AB">
              <w:rPr>
                <w:b/>
                <w:w w:val="95"/>
                <w:sz w:val="21"/>
                <w:szCs w:val="21"/>
              </w:rPr>
              <w:t>000.00</w:t>
            </w:r>
          </w:p>
        </w:tc>
        <w:tc>
          <w:tcPr>
            <w:tcW w:w="993" w:type="dxa"/>
            <w:shd w:val="clear" w:color="auto" w:fill="EBF0DE"/>
            <w:vAlign w:val="center"/>
          </w:tcPr>
          <w:p w14:paraId="7765E252" w14:textId="77777777" w:rsidR="006F78AB" w:rsidRPr="006F78AB" w:rsidRDefault="006F78AB" w:rsidP="000A1AC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1AA84D97" w14:textId="3B301E3B" w:rsidR="006F78AB" w:rsidRPr="006F78AB" w:rsidRDefault="00F71F4A" w:rsidP="000A1ACD">
            <w:pPr>
              <w:pStyle w:val="TableParagraph"/>
              <w:spacing w:before="117"/>
              <w:ind w:left="37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生产</w:t>
            </w:r>
            <w:r w:rsidR="006F78AB" w:rsidRPr="006F78AB">
              <w:rPr>
                <w:b/>
                <w:sz w:val="21"/>
                <w:szCs w:val="21"/>
              </w:rPr>
              <w:t>设计总价</w:t>
            </w:r>
          </w:p>
        </w:tc>
      </w:tr>
      <w:tr w:rsidR="006F78AB" w14:paraId="571D919D" w14:textId="77777777" w:rsidTr="00F71F4A">
        <w:trPr>
          <w:trHeight w:val="794"/>
          <w:jc w:val="center"/>
        </w:trPr>
        <w:tc>
          <w:tcPr>
            <w:tcW w:w="538" w:type="dxa"/>
            <w:shd w:val="clear" w:color="auto" w:fill="B7DEE8"/>
          </w:tcPr>
          <w:p w14:paraId="5A21E7FE" w14:textId="77777777" w:rsidR="006F78AB" w:rsidRPr="006F78AB" w:rsidRDefault="006F78AB" w:rsidP="006F78AB">
            <w:pPr>
              <w:pStyle w:val="a3"/>
              <w:ind w:left="667"/>
              <w:rPr>
                <w:sz w:val="21"/>
                <w:szCs w:val="21"/>
                <w:lang w:eastAsia="zh-CN"/>
              </w:rPr>
            </w:pPr>
            <w:r w:rsidRPr="006F78AB"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shd w:val="clear" w:color="auto" w:fill="EBF0DE"/>
          </w:tcPr>
          <w:p w14:paraId="61CDF2EF" w14:textId="77777777" w:rsidR="006F78AB" w:rsidRPr="006F78AB" w:rsidRDefault="006F78AB" w:rsidP="000A1ACD">
            <w:pPr>
              <w:pStyle w:val="TableParagraph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shd w:val="clear" w:color="auto" w:fill="EBF0DE"/>
            <w:vAlign w:val="center"/>
          </w:tcPr>
          <w:p w14:paraId="34ED97BC" w14:textId="77777777" w:rsidR="006F78AB" w:rsidRPr="006F78AB" w:rsidRDefault="006F78AB" w:rsidP="006F78AB">
            <w:pPr>
              <w:pStyle w:val="TableParagraph"/>
              <w:spacing w:before="118"/>
              <w:ind w:leftChars="-13" w:left="-2" w:hangingChars="13" w:hanging="27"/>
              <w:jc w:val="center"/>
              <w:rPr>
                <w:sz w:val="21"/>
                <w:szCs w:val="21"/>
              </w:rPr>
            </w:pPr>
            <w:r w:rsidRPr="006F78AB">
              <w:rPr>
                <w:sz w:val="21"/>
                <w:szCs w:val="21"/>
              </w:rPr>
              <w:t>设计项目合计</w:t>
            </w:r>
          </w:p>
        </w:tc>
        <w:tc>
          <w:tcPr>
            <w:tcW w:w="1466" w:type="dxa"/>
            <w:shd w:val="clear" w:color="auto" w:fill="EBF0DE"/>
            <w:vAlign w:val="center"/>
          </w:tcPr>
          <w:p w14:paraId="19E2EA21" w14:textId="4F8F5216" w:rsidR="006F78AB" w:rsidRPr="006F78AB" w:rsidRDefault="00F71F4A" w:rsidP="000A1ACD">
            <w:pPr>
              <w:pStyle w:val="TableParagraph"/>
              <w:spacing w:before="120"/>
              <w:ind w:right="255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w w:val="95"/>
                <w:sz w:val="21"/>
                <w:szCs w:val="21"/>
              </w:rPr>
              <w:t>90</w:t>
            </w:r>
            <w:r w:rsidR="006F78AB" w:rsidRPr="006F78AB">
              <w:rPr>
                <w:b/>
                <w:w w:val="95"/>
                <w:sz w:val="21"/>
                <w:szCs w:val="21"/>
              </w:rPr>
              <w:t>000.00</w:t>
            </w:r>
          </w:p>
        </w:tc>
        <w:tc>
          <w:tcPr>
            <w:tcW w:w="993" w:type="dxa"/>
            <w:shd w:val="clear" w:color="auto" w:fill="EBF0DE"/>
            <w:vAlign w:val="center"/>
          </w:tcPr>
          <w:p w14:paraId="313CBDDE" w14:textId="77777777" w:rsidR="006F78AB" w:rsidRPr="006F78AB" w:rsidRDefault="006F78AB" w:rsidP="000A1AC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359" w:type="dxa"/>
            <w:shd w:val="clear" w:color="auto" w:fill="EBF0DE"/>
            <w:vAlign w:val="center"/>
          </w:tcPr>
          <w:p w14:paraId="024CCB3D" w14:textId="77777777" w:rsidR="006F78AB" w:rsidRPr="006F78AB" w:rsidRDefault="006F78AB" w:rsidP="006F78AB">
            <w:pPr>
              <w:rPr>
                <w:sz w:val="21"/>
                <w:szCs w:val="21"/>
              </w:rPr>
            </w:pPr>
          </w:p>
        </w:tc>
      </w:tr>
    </w:tbl>
    <w:p w14:paraId="59510E15" w14:textId="77777777" w:rsidR="005C4845" w:rsidRDefault="005C4845">
      <w:pPr>
        <w:rPr>
          <w:sz w:val="18"/>
        </w:rPr>
        <w:sectPr w:rsidR="005C4845">
          <w:footerReference w:type="default" r:id="rId6"/>
          <w:pgSz w:w="11910" w:h="16840"/>
          <w:pgMar w:top="1520" w:right="620" w:bottom="1180" w:left="1140" w:header="0" w:footer="993" w:gutter="0"/>
          <w:cols w:space="720"/>
        </w:sectPr>
      </w:pPr>
    </w:p>
    <w:p w14:paraId="2DBB46FA" w14:textId="77777777" w:rsidR="005C4845" w:rsidRDefault="00D26064" w:rsidP="006F78AB">
      <w:pPr>
        <w:pStyle w:val="a3"/>
        <w:spacing w:before="62" w:line="417" w:lineRule="auto"/>
        <w:ind w:right="615"/>
        <w:jc w:val="both"/>
        <w:rPr>
          <w:lang w:eastAsia="zh-CN"/>
        </w:rPr>
      </w:pPr>
      <w:r>
        <w:rPr>
          <w:rFonts w:ascii="黑体" w:eastAsia="黑体" w:hint="eastAsia"/>
          <w:spacing w:val="-4"/>
          <w:lang w:eastAsia="zh-CN"/>
        </w:rPr>
        <w:lastRenderedPageBreak/>
        <w:t xml:space="preserve">第五条 </w:t>
      </w:r>
      <w:r>
        <w:rPr>
          <w:spacing w:val="-18"/>
          <w:lang w:eastAsia="zh-CN"/>
        </w:rPr>
        <w:t>在本合同履行中，因作为设计开发的技术已经由他人公开</w:t>
      </w:r>
      <w:r>
        <w:rPr>
          <w:spacing w:val="-10"/>
          <w:lang w:eastAsia="zh-CN"/>
        </w:rPr>
        <w:t>（</w:t>
      </w:r>
      <w:r>
        <w:rPr>
          <w:spacing w:val="-6"/>
          <w:lang w:eastAsia="zh-CN"/>
        </w:rPr>
        <w:t>包括以</w:t>
      </w:r>
      <w:r>
        <w:rPr>
          <w:spacing w:val="-10"/>
          <w:lang w:eastAsia="zh-CN"/>
        </w:rPr>
        <w:t>专利权方式公开</w:t>
      </w:r>
      <w:r>
        <w:rPr>
          <w:spacing w:val="-145"/>
          <w:lang w:eastAsia="zh-CN"/>
        </w:rPr>
        <w:t>）</w:t>
      </w:r>
      <w:r>
        <w:rPr>
          <w:spacing w:val="-14"/>
          <w:lang w:eastAsia="zh-CN"/>
        </w:rPr>
        <w:t>，一方应在</w:t>
      </w:r>
      <w:r>
        <w:rPr>
          <w:rFonts w:ascii="Times New Roman" w:eastAsia="Times New Roman"/>
          <w:spacing w:val="-14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5</w:t>
      </w:r>
      <w:r>
        <w:rPr>
          <w:rFonts w:ascii="Times New Roman" w:eastAsia="Times New Roman"/>
          <w:lang w:eastAsia="zh-CN"/>
        </w:rPr>
        <w:t xml:space="preserve"> </w:t>
      </w:r>
      <w:r>
        <w:rPr>
          <w:spacing w:val="-12"/>
          <w:lang w:eastAsia="zh-CN"/>
        </w:rPr>
        <w:t>日内通知另一方解除合同。逾期未通知并致使另</w:t>
      </w:r>
      <w:r>
        <w:rPr>
          <w:spacing w:val="-10"/>
          <w:lang w:eastAsia="zh-CN"/>
        </w:rPr>
        <w:t>一方产生损失的，另一方有权要求予以赔偿。</w:t>
      </w:r>
    </w:p>
    <w:p w14:paraId="049EB8BE" w14:textId="77777777" w:rsidR="005C4845" w:rsidRDefault="00D26064">
      <w:pPr>
        <w:pStyle w:val="a3"/>
        <w:tabs>
          <w:tab w:val="left" w:pos="1787"/>
        </w:tabs>
        <w:spacing w:line="417" w:lineRule="auto"/>
        <w:ind w:left="806" w:right="2475" w:hanging="140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六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确定</w:t>
      </w:r>
      <w:r>
        <w:rPr>
          <w:spacing w:val="-3"/>
          <w:lang w:eastAsia="zh-CN"/>
        </w:rPr>
        <w:t>因</w:t>
      </w:r>
      <w:r>
        <w:rPr>
          <w:lang w:eastAsia="zh-CN"/>
        </w:rPr>
        <w:t>履行</w:t>
      </w:r>
      <w:r>
        <w:rPr>
          <w:spacing w:val="-3"/>
          <w:lang w:eastAsia="zh-CN"/>
        </w:rPr>
        <w:t>本</w:t>
      </w:r>
      <w:r>
        <w:rPr>
          <w:lang w:eastAsia="zh-CN"/>
        </w:rPr>
        <w:t>合同</w:t>
      </w:r>
      <w:r>
        <w:rPr>
          <w:spacing w:val="-3"/>
          <w:lang w:eastAsia="zh-CN"/>
        </w:rPr>
        <w:t>应</w:t>
      </w:r>
      <w:r>
        <w:rPr>
          <w:lang w:eastAsia="zh-CN"/>
        </w:rPr>
        <w:t>遵守</w:t>
      </w:r>
      <w:r>
        <w:rPr>
          <w:spacing w:val="-3"/>
          <w:lang w:eastAsia="zh-CN"/>
        </w:rPr>
        <w:t>的</w:t>
      </w:r>
      <w:r>
        <w:rPr>
          <w:lang w:eastAsia="zh-CN"/>
        </w:rPr>
        <w:t>保密</w:t>
      </w:r>
      <w:r>
        <w:rPr>
          <w:spacing w:val="-3"/>
          <w:lang w:eastAsia="zh-CN"/>
        </w:rPr>
        <w:t>义</w:t>
      </w:r>
      <w:r>
        <w:rPr>
          <w:lang w:eastAsia="zh-CN"/>
        </w:rPr>
        <w:t>务如</w:t>
      </w:r>
      <w:r>
        <w:rPr>
          <w:spacing w:val="-3"/>
          <w:lang w:eastAsia="zh-CN"/>
        </w:rPr>
        <w:t>下</w:t>
      </w:r>
      <w:r>
        <w:rPr>
          <w:lang w:eastAsia="zh-CN"/>
        </w:rPr>
        <w:t>： 甲</w:t>
      </w:r>
      <w:r>
        <w:rPr>
          <w:spacing w:val="-3"/>
          <w:lang w:eastAsia="zh-CN"/>
        </w:rPr>
        <w:t>乙</w:t>
      </w:r>
      <w:r>
        <w:rPr>
          <w:lang w:eastAsia="zh-CN"/>
        </w:rPr>
        <w:t>双方：</w:t>
      </w:r>
    </w:p>
    <w:p w14:paraId="58221548" w14:textId="77777777" w:rsidR="005C4845" w:rsidRDefault="00D26064">
      <w:pPr>
        <w:pStyle w:val="a3"/>
        <w:spacing w:line="358" w:lineRule="exact"/>
        <w:ind w:left="806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1. </w:t>
      </w:r>
      <w:r>
        <w:rPr>
          <w:lang w:eastAsia="zh-CN"/>
        </w:rPr>
        <w:t>保密内容（包括技术信息和经营信息）</w:t>
      </w:r>
      <w:r>
        <w:rPr>
          <w:rFonts w:ascii="Times New Roman" w:eastAsia="Times New Roman"/>
          <w:lang w:eastAsia="zh-CN"/>
        </w:rPr>
        <w:t>: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u w:val="single"/>
          <w:lang w:eastAsia="zh-CN"/>
        </w:rPr>
        <w:t>包括但不限于涉及本次开发</w:t>
      </w:r>
    </w:p>
    <w:p w14:paraId="2E975734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7EF93CE1" w14:textId="77777777" w:rsidR="005C4845" w:rsidRDefault="00D26064">
      <w:pPr>
        <w:pStyle w:val="a3"/>
        <w:spacing w:before="61"/>
        <w:ind w:left="107"/>
        <w:rPr>
          <w:lang w:eastAsia="zh-CN"/>
        </w:rPr>
      </w:pPr>
      <w:r>
        <w:rPr>
          <w:u w:val="single"/>
          <w:lang w:eastAsia="zh-CN"/>
        </w:rPr>
        <w:t>直接相关的技术参数、图形图纸、设备型号、供货厂商、试验报告、过程记录，</w:t>
      </w:r>
    </w:p>
    <w:p w14:paraId="3AA17F85" w14:textId="77777777" w:rsidR="005C4845" w:rsidRDefault="005C4845">
      <w:pPr>
        <w:pStyle w:val="a3"/>
        <w:spacing w:before="12"/>
        <w:rPr>
          <w:sz w:val="15"/>
          <w:lang w:eastAsia="zh-CN"/>
        </w:rPr>
      </w:pPr>
    </w:p>
    <w:p w14:paraId="60A5EDDA" w14:textId="77777777" w:rsidR="005C4845" w:rsidRDefault="00D26064">
      <w:pPr>
        <w:pStyle w:val="a3"/>
        <w:spacing w:before="61"/>
        <w:ind w:left="107"/>
        <w:rPr>
          <w:lang w:eastAsia="zh-CN"/>
        </w:rPr>
      </w:pPr>
      <w:r>
        <w:rPr>
          <w:u w:val="single"/>
          <w:lang w:eastAsia="zh-CN"/>
        </w:rPr>
        <w:t xml:space="preserve">会谈纪要等一切内容 </w:t>
      </w:r>
      <w:r>
        <w:rPr>
          <w:lang w:eastAsia="zh-CN"/>
        </w:rPr>
        <w:t>。</w:t>
      </w:r>
    </w:p>
    <w:p w14:paraId="58A2AA8C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73759B57" w14:textId="77777777" w:rsidR="005C4845" w:rsidRDefault="00D26064">
      <w:pPr>
        <w:pStyle w:val="a3"/>
        <w:ind w:left="806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．涉密人员范围</w:t>
      </w:r>
      <w:r>
        <w:rPr>
          <w:rFonts w:ascii="Times New Roman" w:eastAsia="Times New Roman"/>
          <w:lang w:eastAsia="zh-CN"/>
        </w:rPr>
        <w:t>: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u w:val="single"/>
          <w:lang w:eastAsia="zh-CN"/>
        </w:rPr>
        <w:t>包括但不限于合同商谈、图纸使用，图纸保管等有</w:t>
      </w:r>
    </w:p>
    <w:p w14:paraId="01D55AAF" w14:textId="77777777" w:rsidR="005C4845" w:rsidRDefault="005C4845">
      <w:pPr>
        <w:pStyle w:val="a3"/>
        <w:spacing w:before="12"/>
        <w:rPr>
          <w:sz w:val="15"/>
          <w:lang w:eastAsia="zh-CN"/>
        </w:rPr>
      </w:pPr>
    </w:p>
    <w:p w14:paraId="7104ABA3" w14:textId="77777777" w:rsidR="005C4845" w:rsidRDefault="00D26064">
      <w:pPr>
        <w:pStyle w:val="a3"/>
        <w:spacing w:before="62"/>
        <w:ind w:left="107"/>
        <w:rPr>
          <w:lang w:eastAsia="zh-CN"/>
        </w:rPr>
      </w:pPr>
      <w:r>
        <w:rPr>
          <w:u w:val="single"/>
          <w:lang w:eastAsia="zh-CN"/>
        </w:rPr>
        <w:t>机会接触本次设计过程及设计结果的所有人员</w:t>
      </w:r>
      <w:r>
        <w:rPr>
          <w:lang w:eastAsia="zh-CN"/>
        </w:rPr>
        <w:t xml:space="preserve"> 。</w:t>
      </w:r>
    </w:p>
    <w:p w14:paraId="5B3971AB" w14:textId="77777777" w:rsidR="005C4845" w:rsidRDefault="005C4845">
      <w:pPr>
        <w:pStyle w:val="a3"/>
        <w:spacing w:before="8"/>
        <w:rPr>
          <w:sz w:val="20"/>
          <w:lang w:eastAsia="zh-CN"/>
        </w:rPr>
      </w:pPr>
    </w:p>
    <w:p w14:paraId="45CA9BCA" w14:textId="3C0F10AC" w:rsidR="005C4845" w:rsidRDefault="00D26064">
      <w:pPr>
        <w:pStyle w:val="a3"/>
        <w:spacing w:before="1"/>
        <w:ind w:left="806"/>
      </w:pPr>
      <w:r>
        <w:rPr>
          <w:rFonts w:ascii="Times New Roman" w:eastAsia="Times New Roman"/>
        </w:rPr>
        <w:t>3</w:t>
      </w:r>
      <w:r>
        <w:t>．保密期限：</w:t>
      </w:r>
      <w:r>
        <w:rPr>
          <w:u w:val="single"/>
        </w:rPr>
        <w:t xml:space="preserve">2022 年 </w:t>
      </w:r>
      <w:r w:rsidR="00A1405E">
        <w:rPr>
          <w:u w:val="single"/>
        </w:rPr>
        <w:t>10</w:t>
      </w:r>
      <w:r>
        <w:rPr>
          <w:u w:val="single"/>
        </w:rPr>
        <w:t xml:space="preserve"> 月 </w:t>
      </w:r>
      <w:r w:rsidR="00A1405E">
        <w:rPr>
          <w:u w:val="single"/>
        </w:rPr>
        <w:t>21</w:t>
      </w:r>
      <w:r>
        <w:rPr>
          <w:u w:val="single"/>
        </w:rPr>
        <w:t xml:space="preserve"> 日至 20</w:t>
      </w:r>
      <w:r w:rsidR="00E86F60">
        <w:rPr>
          <w:u w:val="single"/>
        </w:rPr>
        <w:t>2</w:t>
      </w:r>
      <w:r w:rsidR="002D56B4">
        <w:rPr>
          <w:u w:val="single"/>
        </w:rPr>
        <w:t>4</w:t>
      </w:r>
      <w:r>
        <w:rPr>
          <w:u w:val="single"/>
        </w:rPr>
        <w:t xml:space="preserve"> 年 </w:t>
      </w:r>
      <w:r w:rsidR="00E86F60">
        <w:rPr>
          <w:u w:val="single"/>
        </w:rPr>
        <w:t>10</w:t>
      </w:r>
      <w:r>
        <w:rPr>
          <w:u w:val="single"/>
        </w:rPr>
        <w:t xml:space="preserve"> 月 </w:t>
      </w:r>
      <w:r w:rsidR="00E86F60">
        <w:rPr>
          <w:u w:val="single"/>
        </w:rPr>
        <w:t>21</w:t>
      </w:r>
      <w:r>
        <w:rPr>
          <w:u w:val="single"/>
        </w:rPr>
        <w:t xml:space="preserve"> 日 </w:t>
      </w:r>
    </w:p>
    <w:p w14:paraId="08C77917" w14:textId="77777777" w:rsidR="005C4845" w:rsidRDefault="005C4845">
      <w:pPr>
        <w:pStyle w:val="a3"/>
        <w:rPr>
          <w:sz w:val="15"/>
        </w:rPr>
      </w:pPr>
    </w:p>
    <w:p w14:paraId="677D1FA0" w14:textId="77777777" w:rsidR="005C4845" w:rsidRDefault="00D26064">
      <w:pPr>
        <w:pStyle w:val="a3"/>
        <w:spacing w:before="73"/>
        <w:ind w:right="1950"/>
        <w:jc w:val="center"/>
        <w:rPr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．泄密责任：</w:t>
      </w:r>
      <w:r>
        <w:rPr>
          <w:u w:val="single"/>
          <w:lang w:eastAsia="zh-CN"/>
        </w:rPr>
        <w:t xml:space="preserve"> 承担由此造成的相关经济法律责任 </w:t>
      </w:r>
      <w:r>
        <w:rPr>
          <w:lang w:eastAsia="zh-CN"/>
        </w:rPr>
        <w:t>。</w:t>
      </w:r>
    </w:p>
    <w:p w14:paraId="463326C6" w14:textId="77777777" w:rsidR="005C4845" w:rsidRDefault="00D26064">
      <w:pPr>
        <w:pStyle w:val="a3"/>
        <w:tabs>
          <w:tab w:val="left" w:pos="1120"/>
        </w:tabs>
        <w:spacing w:before="265"/>
        <w:ind w:right="1808"/>
        <w:jc w:val="center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七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乙</w:t>
      </w:r>
      <w:r>
        <w:rPr>
          <w:spacing w:val="-3"/>
          <w:lang w:eastAsia="zh-CN"/>
        </w:rPr>
        <w:t>方</w:t>
      </w:r>
      <w:r>
        <w:rPr>
          <w:lang w:eastAsia="zh-CN"/>
        </w:rPr>
        <w:t>应当</w:t>
      </w:r>
      <w:r>
        <w:rPr>
          <w:spacing w:val="-3"/>
          <w:lang w:eastAsia="zh-CN"/>
        </w:rPr>
        <w:t>按</w:t>
      </w:r>
      <w:r>
        <w:rPr>
          <w:lang w:eastAsia="zh-CN"/>
        </w:rPr>
        <w:t>以下</w:t>
      </w:r>
      <w:r>
        <w:rPr>
          <w:spacing w:val="-3"/>
          <w:lang w:eastAsia="zh-CN"/>
        </w:rPr>
        <w:t>方</w:t>
      </w:r>
      <w:r>
        <w:rPr>
          <w:lang w:eastAsia="zh-CN"/>
        </w:rPr>
        <w:t>式向</w:t>
      </w:r>
      <w:r>
        <w:rPr>
          <w:spacing w:val="-3"/>
          <w:lang w:eastAsia="zh-CN"/>
        </w:rPr>
        <w:t>甲</w:t>
      </w:r>
      <w:r>
        <w:rPr>
          <w:lang w:eastAsia="zh-CN"/>
        </w:rPr>
        <w:t>方交</w:t>
      </w:r>
      <w:r>
        <w:rPr>
          <w:spacing w:val="-3"/>
          <w:lang w:eastAsia="zh-CN"/>
        </w:rPr>
        <w:t>付</w:t>
      </w:r>
      <w:r>
        <w:rPr>
          <w:lang w:eastAsia="zh-CN"/>
        </w:rPr>
        <w:t>设计</w:t>
      </w:r>
      <w:r>
        <w:rPr>
          <w:spacing w:val="-3"/>
          <w:lang w:eastAsia="zh-CN"/>
        </w:rPr>
        <w:t>开</w:t>
      </w:r>
      <w:r>
        <w:rPr>
          <w:lang w:eastAsia="zh-CN"/>
        </w:rPr>
        <w:t>发成</w:t>
      </w:r>
      <w:r>
        <w:rPr>
          <w:spacing w:val="-3"/>
          <w:lang w:eastAsia="zh-CN"/>
        </w:rPr>
        <w:t>果</w:t>
      </w:r>
      <w:r>
        <w:rPr>
          <w:lang w:eastAsia="zh-CN"/>
        </w:rPr>
        <w:t>：</w:t>
      </w:r>
    </w:p>
    <w:p w14:paraId="2D3A4CD0" w14:textId="77777777" w:rsidR="005C4845" w:rsidRDefault="005C4845">
      <w:pPr>
        <w:jc w:val="center"/>
        <w:rPr>
          <w:rFonts w:ascii="黑体" w:eastAsia="黑体" w:hint="eastAsia"/>
          <w:sz w:val="28"/>
          <w:szCs w:val="28"/>
          <w:lang w:eastAsia="zh-CN"/>
        </w:rPr>
      </w:pPr>
    </w:p>
    <w:p w14:paraId="053836BE" w14:textId="77777777" w:rsidR="005C4845" w:rsidRDefault="00D26064">
      <w:pPr>
        <w:pStyle w:val="a3"/>
        <w:spacing w:before="35"/>
        <w:ind w:left="806"/>
        <w:rPr>
          <w:lang w:eastAsia="zh-CN"/>
        </w:rPr>
      </w:pPr>
      <w:r>
        <w:rPr>
          <w:lang w:eastAsia="zh-CN"/>
        </w:rPr>
        <w:t>设计开发成果交付的形式：</w:t>
      </w:r>
      <w:r>
        <w:rPr>
          <w:u w:val="single"/>
          <w:lang w:eastAsia="zh-CN"/>
        </w:rPr>
        <w:t>提交铝合金电动舷外机双体船方案及技术设</w:t>
      </w:r>
    </w:p>
    <w:p w14:paraId="5898C135" w14:textId="77777777" w:rsidR="005C4845" w:rsidRDefault="005C4845">
      <w:pPr>
        <w:pStyle w:val="a3"/>
        <w:spacing w:before="12"/>
        <w:rPr>
          <w:sz w:val="15"/>
          <w:lang w:eastAsia="zh-CN"/>
        </w:rPr>
      </w:pPr>
    </w:p>
    <w:p w14:paraId="7738F235" w14:textId="77777777" w:rsidR="005C4845" w:rsidRDefault="00D26064">
      <w:pPr>
        <w:pStyle w:val="a3"/>
        <w:spacing w:before="62"/>
        <w:ind w:left="107"/>
        <w:rPr>
          <w:lang w:eastAsia="zh-CN"/>
        </w:rPr>
      </w:pPr>
      <w:r>
        <w:rPr>
          <w:spacing w:val="-2"/>
          <w:u w:val="single"/>
          <w:lang w:eastAsia="zh-CN"/>
        </w:rPr>
        <w:t>计图纸</w:t>
      </w:r>
      <w:r>
        <w:rPr>
          <w:u w:val="single"/>
          <w:lang w:eastAsia="zh-CN"/>
        </w:rPr>
        <w:t>（</w:t>
      </w:r>
      <w:r>
        <w:rPr>
          <w:spacing w:val="-3"/>
          <w:u w:val="single"/>
          <w:lang w:eastAsia="zh-CN"/>
        </w:rPr>
        <w:t>电子版</w:t>
      </w:r>
      <w:r>
        <w:rPr>
          <w:spacing w:val="-140"/>
          <w:u w:val="single"/>
          <w:lang w:eastAsia="zh-CN"/>
        </w:rPr>
        <w:t>）</w:t>
      </w:r>
      <w:r>
        <w:rPr>
          <w:lang w:eastAsia="zh-CN"/>
        </w:rPr>
        <w:t>。</w:t>
      </w:r>
    </w:p>
    <w:p w14:paraId="5EB0C0EE" w14:textId="77777777" w:rsidR="005C4845" w:rsidRDefault="005C4845">
      <w:pPr>
        <w:pStyle w:val="a3"/>
        <w:spacing w:before="8"/>
        <w:rPr>
          <w:sz w:val="20"/>
          <w:lang w:eastAsia="zh-CN"/>
        </w:rPr>
      </w:pPr>
    </w:p>
    <w:p w14:paraId="3DE65708" w14:textId="77777777" w:rsidR="005C4845" w:rsidRDefault="00D26064">
      <w:pPr>
        <w:pStyle w:val="a3"/>
        <w:tabs>
          <w:tab w:val="left" w:pos="1756"/>
        </w:tabs>
        <w:spacing w:before="1" w:line="417" w:lineRule="auto"/>
        <w:ind w:left="107" w:right="620" w:firstLine="542"/>
        <w:rPr>
          <w:lang w:eastAsia="zh-CN"/>
        </w:rPr>
      </w:pPr>
      <w:r>
        <w:rPr>
          <w:rFonts w:ascii="黑体" w:eastAsia="黑体" w:hint="eastAsia"/>
          <w:spacing w:val="-3"/>
          <w:lang w:eastAsia="zh-CN"/>
        </w:rPr>
        <w:t>第</w:t>
      </w:r>
      <w:r>
        <w:rPr>
          <w:rFonts w:ascii="黑体" w:eastAsia="黑体" w:hint="eastAsia"/>
          <w:spacing w:val="-5"/>
          <w:lang w:eastAsia="zh-CN"/>
        </w:rPr>
        <w:t>八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spacing w:val="-3"/>
          <w:lang w:eastAsia="zh-CN"/>
        </w:rPr>
        <w:t>乙</w:t>
      </w:r>
      <w:r>
        <w:rPr>
          <w:spacing w:val="-5"/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spacing w:val="-5"/>
          <w:lang w:eastAsia="zh-CN"/>
        </w:rPr>
        <w:t>当</w:t>
      </w:r>
      <w:r>
        <w:rPr>
          <w:spacing w:val="-3"/>
          <w:lang w:eastAsia="zh-CN"/>
        </w:rPr>
        <w:t>保</w:t>
      </w:r>
      <w:r>
        <w:rPr>
          <w:spacing w:val="-5"/>
          <w:lang w:eastAsia="zh-CN"/>
        </w:rPr>
        <w:t>证</w:t>
      </w:r>
      <w:r>
        <w:rPr>
          <w:spacing w:val="-3"/>
          <w:lang w:eastAsia="zh-CN"/>
        </w:rPr>
        <w:t>其</w:t>
      </w:r>
      <w:r>
        <w:rPr>
          <w:spacing w:val="-5"/>
          <w:lang w:eastAsia="zh-CN"/>
        </w:rPr>
        <w:t>交</w:t>
      </w:r>
      <w:r>
        <w:rPr>
          <w:spacing w:val="-3"/>
          <w:lang w:eastAsia="zh-CN"/>
        </w:rPr>
        <w:t>付</w:t>
      </w:r>
      <w:r>
        <w:rPr>
          <w:spacing w:val="-5"/>
          <w:lang w:eastAsia="zh-CN"/>
        </w:rPr>
        <w:t>给</w:t>
      </w:r>
      <w:r>
        <w:rPr>
          <w:spacing w:val="-3"/>
          <w:lang w:eastAsia="zh-CN"/>
        </w:rPr>
        <w:t>甲</w:t>
      </w:r>
      <w:r>
        <w:rPr>
          <w:spacing w:val="-5"/>
          <w:lang w:eastAsia="zh-CN"/>
        </w:rPr>
        <w:t>方</w:t>
      </w:r>
      <w:r>
        <w:rPr>
          <w:spacing w:val="-3"/>
          <w:lang w:eastAsia="zh-CN"/>
        </w:rPr>
        <w:t>的</w:t>
      </w:r>
      <w:r>
        <w:rPr>
          <w:spacing w:val="-5"/>
          <w:lang w:eastAsia="zh-CN"/>
        </w:rPr>
        <w:t>技</w:t>
      </w:r>
      <w:r>
        <w:rPr>
          <w:spacing w:val="-3"/>
          <w:lang w:eastAsia="zh-CN"/>
        </w:rPr>
        <w:t>术</w:t>
      </w:r>
      <w:r>
        <w:rPr>
          <w:spacing w:val="-5"/>
          <w:lang w:eastAsia="zh-CN"/>
        </w:rPr>
        <w:t>开</w:t>
      </w:r>
      <w:r>
        <w:rPr>
          <w:spacing w:val="-3"/>
          <w:lang w:eastAsia="zh-CN"/>
        </w:rPr>
        <w:t>发</w:t>
      </w:r>
      <w:r>
        <w:rPr>
          <w:spacing w:val="-5"/>
          <w:lang w:eastAsia="zh-CN"/>
        </w:rPr>
        <w:t>成</w:t>
      </w:r>
      <w:r>
        <w:rPr>
          <w:spacing w:val="-3"/>
          <w:lang w:eastAsia="zh-CN"/>
        </w:rPr>
        <w:t>果</w:t>
      </w:r>
      <w:r>
        <w:rPr>
          <w:spacing w:val="-5"/>
          <w:lang w:eastAsia="zh-CN"/>
        </w:rPr>
        <w:t>不</w:t>
      </w:r>
      <w:r>
        <w:rPr>
          <w:spacing w:val="-3"/>
          <w:lang w:eastAsia="zh-CN"/>
        </w:rPr>
        <w:t>侵</w:t>
      </w:r>
      <w:r>
        <w:rPr>
          <w:spacing w:val="-5"/>
          <w:lang w:eastAsia="zh-CN"/>
        </w:rPr>
        <w:t>犯</w:t>
      </w:r>
      <w:r>
        <w:rPr>
          <w:spacing w:val="-3"/>
          <w:lang w:eastAsia="zh-CN"/>
        </w:rPr>
        <w:t>任</w:t>
      </w:r>
      <w:r>
        <w:rPr>
          <w:spacing w:val="-5"/>
          <w:lang w:eastAsia="zh-CN"/>
        </w:rPr>
        <w:t>何</w:t>
      </w:r>
      <w:r>
        <w:rPr>
          <w:spacing w:val="-3"/>
          <w:lang w:eastAsia="zh-CN"/>
        </w:rPr>
        <w:t>第三</w:t>
      </w:r>
      <w:r>
        <w:rPr>
          <w:spacing w:val="-5"/>
          <w:lang w:eastAsia="zh-CN"/>
        </w:rPr>
        <w:t>人</w:t>
      </w:r>
      <w:r>
        <w:rPr>
          <w:lang w:eastAsia="zh-CN"/>
        </w:rPr>
        <w:t>的</w:t>
      </w:r>
      <w:r>
        <w:rPr>
          <w:spacing w:val="-5"/>
          <w:lang w:eastAsia="zh-CN"/>
        </w:rPr>
        <w:t>合法权益</w:t>
      </w:r>
      <w:r>
        <w:rPr>
          <w:spacing w:val="-61"/>
          <w:lang w:eastAsia="zh-CN"/>
        </w:rPr>
        <w:t>。</w:t>
      </w:r>
      <w:r>
        <w:rPr>
          <w:spacing w:val="-5"/>
          <w:lang w:eastAsia="zh-CN"/>
        </w:rPr>
        <w:t>如发生第三人指控甲方实施的技术侵权</w:t>
      </w:r>
      <w:r>
        <w:rPr>
          <w:spacing w:val="-58"/>
          <w:lang w:eastAsia="zh-CN"/>
        </w:rPr>
        <w:t>，</w:t>
      </w:r>
      <w:r>
        <w:rPr>
          <w:spacing w:val="-5"/>
          <w:lang w:eastAsia="zh-CN"/>
        </w:rPr>
        <w:t>乙方应当</w:t>
      </w:r>
      <w:r>
        <w:rPr>
          <w:spacing w:val="25"/>
          <w:u w:val="single"/>
          <w:lang w:eastAsia="zh-CN"/>
        </w:rPr>
        <w:t xml:space="preserve"> </w:t>
      </w:r>
      <w:r>
        <w:rPr>
          <w:spacing w:val="-5"/>
          <w:u w:val="single"/>
          <w:lang w:eastAsia="zh-CN"/>
        </w:rPr>
        <w:t>承担由此造成</w:t>
      </w:r>
      <w:r>
        <w:rPr>
          <w:u w:val="single"/>
          <w:lang w:eastAsia="zh-CN"/>
        </w:rPr>
        <w:t>的</w:t>
      </w:r>
    </w:p>
    <w:p w14:paraId="48A5AF50" w14:textId="77777777" w:rsidR="005C4845" w:rsidRDefault="00D26064">
      <w:pPr>
        <w:pStyle w:val="a3"/>
        <w:tabs>
          <w:tab w:val="left" w:pos="1489"/>
        </w:tabs>
        <w:spacing w:line="358" w:lineRule="exact"/>
        <w:ind w:left="107"/>
        <w:rPr>
          <w:lang w:eastAsia="zh-CN"/>
        </w:rPr>
      </w:pPr>
      <w:r>
        <w:rPr>
          <w:spacing w:val="-5"/>
          <w:u w:val="single"/>
          <w:lang w:eastAsia="zh-CN"/>
        </w:rPr>
        <w:t>相关责</w:t>
      </w:r>
      <w:r>
        <w:rPr>
          <w:u w:val="single"/>
          <w:lang w:eastAsia="zh-CN"/>
        </w:rPr>
        <w:t>任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14:paraId="17436F00" w14:textId="77777777" w:rsidR="005C4845" w:rsidRDefault="005C4845">
      <w:pPr>
        <w:pStyle w:val="a3"/>
        <w:spacing w:before="9"/>
        <w:rPr>
          <w:sz w:val="20"/>
          <w:lang w:eastAsia="zh-CN"/>
        </w:rPr>
      </w:pPr>
    </w:p>
    <w:p w14:paraId="11060BCD" w14:textId="77777777" w:rsidR="005C4845" w:rsidRDefault="00D26064">
      <w:pPr>
        <w:pStyle w:val="a3"/>
        <w:tabs>
          <w:tab w:val="left" w:pos="1787"/>
        </w:tabs>
        <w:spacing w:line="417" w:lineRule="auto"/>
        <w:ind w:left="107" w:right="625" w:firstLine="559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九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spacing w:val="-1"/>
          <w:lang w:eastAsia="zh-CN"/>
        </w:rPr>
        <w:t>乙</w:t>
      </w:r>
      <w:r>
        <w:rPr>
          <w:spacing w:val="-3"/>
          <w:lang w:eastAsia="zh-CN"/>
        </w:rPr>
        <w:t>方</w:t>
      </w:r>
      <w:r>
        <w:rPr>
          <w:lang w:eastAsia="zh-CN"/>
        </w:rPr>
        <w:t>不得</w:t>
      </w:r>
      <w:r>
        <w:rPr>
          <w:spacing w:val="-3"/>
          <w:lang w:eastAsia="zh-CN"/>
        </w:rPr>
        <w:t>在</w:t>
      </w:r>
      <w:r>
        <w:rPr>
          <w:lang w:eastAsia="zh-CN"/>
        </w:rPr>
        <w:t>向甲</w:t>
      </w:r>
      <w:r>
        <w:rPr>
          <w:spacing w:val="-3"/>
          <w:lang w:eastAsia="zh-CN"/>
        </w:rPr>
        <w:t>方</w:t>
      </w:r>
      <w:r>
        <w:rPr>
          <w:lang w:eastAsia="zh-CN"/>
        </w:rPr>
        <w:t>交付</w:t>
      </w:r>
      <w:r>
        <w:rPr>
          <w:spacing w:val="-3"/>
          <w:lang w:eastAsia="zh-CN"/>
        </w:rPr>
        <w:t>技</w:t>
      </w:r>
      <w:r>
        <w:rPr>
          <w:lang w:eastAsia="zh-CN"/>
        </w:rPr>
        <w:t>术开</w:t>
      </w:r>
      <w:r>
        <w:rPr>
          <w:spacing w:val="-3"/>
          <w:lang w:eastAsia="zh-CN"/>
        </w:rPr>
        <w:t>发</w:t>
      </w:r>
      <w:r>
        <w:rPr>
          <w:lang w:eastAsia="zh-CN"/>
        </w:rPr>
        <w:t>成果</w:t>
      </w:r>
      <w:r>
        <w:rPr>
          <w:spacing w:val="-3"/>
          <w:lang w:eastAsia="zh-CN"/>
        </w:rPr>
        <w:t>之</w:t>
      </w:r>
      <w:r>
        <w:rPr>
          <w:lang w:eastAsia="zh-CN"/>
        </w:rPr>
        <w:t>前</w:t>
      </w:r>
      <w:r>
        <w:rPr>
          <w:spacing w:val="-111"/>
          <w:lang w:eastAsia="zh-CN"/>
        </w:rPr>
        <w:t>，</w:t>
      </w:r>
      <w:r>
        <w:rPr>
          <w:lang w:eastAsia="zh-CN"/>
        </w:rPr>
        <w:t>自</w:t>
      </w:r>
      <w:r>
        <w:rPr>
          <w:spacing w:val="-3"/>
          <w:lang w:eastAsia="zh-CN"/>
        </w:rPr>
        <w:t>行</w:t>
      </w:r>
      <w:r>
        <w:rPr>
          <w:lang w:eastAsia="zh-CN"/>
        </w:rPr>
        <w:t>将技</w:t>
      </w:r>
      <w:r>
        <w:rPr>
          <w:spacing w:val="-3"/>
          <w:lang w:eastAsia="zh-CN"/>
        </w:rPr>
        <w:t>术</w:t>
      </w:r>
      <w:r>
        <w:rPr>
          <w:lang w:eastAsia="zh-CN"/>
        </w:rPr>
        <w:t>开发</w:t>
      </w:r>
      <w:r>
        <w:rPr>
          <w:spacing w:val="-3"/>
          <w:lang w:eastAsia="zh-CN"/>
        </w:rPr>
        <w:t>成</w:t>
      </w:r>
      <w:r>
        <w:rPr>
          <w:lang w:eastAsia="zh-CN"/>
        </w:rPr>
        <w:t>果转</w:t>
      </w:r>
      <w:r>
        <w:rPr>
          <w:spacing w:val="-3"/>
          <w:lang w:eastAsia="zh-CN"/>
        </w:rPr>
        <w:t>让</w:t>
      </w:r>
      <w:r>
        <w:rPr>
          <w:lang w:eastAsia="zh-CN"/>
        </w:rPr>
        <w:t>给第</w:t>
      </w:r>
      <w:r>
        <w:rPr>
          <w:spacing w:val="-3"/>
          <w:lang w:eastAsia="zh-CN"/>
        </w:rPr>
        <w:t>三</w:t>
      </w:r>
      <w:r>
        <w:rPr>
          <w:lang w:eastAsia="zh-CN"/>
        </w:rPr>
        <w:t>人。</w:t>
      </w:r>
    </w:p>
    <w:p w14:paraId="2FFF5ED0" w14:textId="77777777" w:rsidR="005C4845" w:rsidRDefault="00D26064">
      <w:pPr>
        <w:pStyle w:val="a3"/>
        <w:tabs>
          <w:tab w:val="left" w:pos="1787"/>
        </w:tabs>
        <w:spacing w:line="417" w:lineRule="auto"/>
        <w:ind w:left="107" w:right="516" w:firstLine="559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十</w:t>
      </w:r>
      <w:r>
        <w:rPr>
          <w:rFonts w:ascii="黑体" w:eastAsia="黑体" w:hint="eastAsia"/>
          <w:lang w:eastAsia="zh-CN"/>
        </w:rPr>
        <w:t>条</w:t>
      </w:r>
      <w:r>
        <w:rPr>
          <w:rFonts w:ascii="黑体" w:eastAsia="黑体" w:hint="eastAsia"/>
          <w:lang w:eastAsia="zh-CN"/>
        </w:rPr>
        <w:tab/>
      </w:r>
      <w:r>
        <w:rPr>
          <w:spacing w:val="-1"/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spacing w:val="-1"/>
          <w:lang w:eastAsia="zh-CN"/>
        </w:rPr>
        <w:t>确</w:t>
      </w:r>
      <w:r>
        <w:rPr>
          <w:lang w:eastAsia="zh-CN"/>
        </w:rPr>
        <w:t>定</w:t>
      </w:r>
      <w:r>
        <w:rPr>
          <w:spacing w:val="-3"/>
          <w:lang w:eastAsia="zh-CN"/>
        </w:rPr>
        <w:t>：</w:t>
      </w:r>
      <w:r>
        <w:rPr>
          <w:lang w:eastAsia="zh-CN"/>
        </w:rPr>
        <w:t>任何</w:t>
      </w:r>
      <w:r>
        <w:rPr>
          <w:spacing w:val="-3"/>
          <w:lang w:eastAsia="zh-CN"/>
        </w:rPr>
        <w:t>一</w:t>
      </w:r>
      <w:r>
        <w:rPr>
          <w:lang w:eastAsia="zh-CN"/>
        </w:rPr>
        <w:t>方违</w:t>
      </w:r>
      <w:r>
        <w:rPr>
          <w:spacing w:val="-3"/>
          <w:lang w:eastAsia="zh-CN"/>
        </w:rPr>
        <w:t>反</w:t>
      </w:r>
      <w:r>
        <w:rPr>
          <w:lang w:eastAsia="zh-CN"/>
        </w:rPr>
        <w:t>本合</w:t>
      </w:r>
      <w:r>
        <w:rPr>
          <w:spacing w:val="-3"/>
          <w:lang w:eastAsia="zh-CN"/>
        </w:rPr>
        <w:t>同</w:t>
      </w:r>
      <w:r>
        <w:rPr>
          <w:lang w:eastAsia="zh-CN"/>
        </w:rPr>
        <w:t>约定</w:t>
      </w:r>
      <w:r>
        <w:rPr>
          <w:spacing w:val="-3"/>
          <w:lang w:eastAsia="zh-CN"/>
        </w:rPr>
        <w:t>，</w:t>
      </w:r>
      <w:r>
        <w:rPr>
          <w:lang w:eastAsia="zh-CN"/>
        </w:rPr>
        <w:t>造成</w:t>
      </w:r>
      <w:r>
        <w:rPr>
          <w:spacing w:val="-3"/>
          <w:lang w:eastAsia="zh-CN"/>
        </w:rPr>
        <w:t>技</w:t>
      </w:r>
      <w:r>
        <w:rPr>
          <w:lang w:eastAsia="zh-CN"/>
        </w:rPr>
        <w:t>术开</w:t>
      </w:r>
      <w:r>
        <w:rPr>
          <w:spacing w:val="-3"/>
          <w:lang w:eastAsia="zh-CN"/>
        </w:rPr>
        <w:t>发</w:t>
      </w:r>
      <w:r>
        <w:rPr>
          <w:lang w:eastAsia="zh-CN"/>
        </w:rPr>
        <w:t>工作</w:t>
      </w:r>
      <w:r>
        <w:rPr>
          <w:spacing w:val="-3"/>
          <w:lang w:eastAsia="zh-CN"/>
        </w:rPr>
        <w:t>停</w:t>
      </w:r>
      <w:r>
        <w:rPr>
          <w:lang w:eastAsia="zh-CN"/>
        </w:rPr>
        <w:t>滞、延</w:t>
      </w:r>
      <w:r>
        <w:rPr>
          <w:spacing w:val="-3"/>
          <w:lang w:eastAsia="zh-CN"/>
        </w:rPr>
        <w:t>误</w:t>
      </w:r>
      <w:r>
        <w:rPr>
          <w:lang w:eastAsia="zh-CN"/>
        </w:rPr>
        <w:t>或失</w:t>
      </w:r>
      <w:r>
        <w:rPr>
          <w:spacing w:val="-3"/>
          <w:lang w:eastAsia="zh-CN"/>
        </w:rPr>
        <w:t>败</w:t>
      </w:r>
      <w:r>
        <w:rPr>
          <w:lang w:eastAsia="zh-CN"/>
        </w:rPr>
        <w:t>的，</w:t>
      </w:r>
      <w:r>
        <w:rPr>
          <w:spacing w:val="-3"/>
          <w:lang w:eastAsia="zh-CN"/>
        </w:rPr>
        <w:t>按</w:t>
      </w:r>
      <w:r>
        <w:rPr>
          <w:lang w:eastAsia="zh-CN"/>
        </w:rPr>
        <w:t>以下</w:t>
      </w:r>
      <w:r>
        <w:rPr>
          <w:spacing w:val="-3"/>
          <w:lang w:eastAsia="zh-CN"/>
        </w:rPr>
        <w:t>约</w:t>
      </w:r>
      <w:r>
        <w:rPr>
          <w:lang w:eastAsia="zh-CN"/>
        </w:rPr>
        <w:t>定承</w:t>
      </w:r>
      <w:r>
        <w:rPr>
          <w:spacing w:val="-3"/>
          <w:lang w:eastAsia="zh-CN"/>
        </w:rPr>
        <w:t>担</w:t>
      </w:r>
      <w:r>
        <w:rPr>
          <w:lang w:eastAsia="zh-CN"/>
        </w:rPr>
        <w:t>违约</w:t>
      </w:r>
      <w:r>
        <w:rPr>
          <w:spacing w:val="-3"/>
          <w:lang w:eastAsia="zh-CN"/>
        </w:rPr>
        <w:t>责</w:t>
      </w:r>
      <w:r>
        <w:rPr>
          <w:lang w:eastAsia="zh-CN"/>
        </w:rPr>
        <w:t>任：</w:t>
      </w:r>
    </w:p>
    <w:p w14:paraId="72E512E6" w14:textId="77777777" w:rsidR="005C4845" w:rsidRDefault="00D26064">
      <w:pPr>
        <w:pStyle w:val="a3"/>
        <w:tabs>
          <w:tab w:val="left" w:pos="1370"/>
          <w:tab w:val="left" w:pos="1931"/>
          <w:tab w:val="left" w:pos="4180"/>
          <w:tab w:val="left" w:pos="4743"/>
        </w:tabs>
        <w:spacing w:line="358" w:lineRule="exact"/>
        <w:ind w:left="667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>1</w:t>
      </w:r>
      <w:r>
        <w:rPr>
          <w:lang w:eastAsia="zh-CN"/>
        </w:rPr>
        <w:t>．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乙</w:t>
      </w:r>
      <w:r>
        <w:rPr>
          <w:u w:val="single"/>
          <w:lang w:eastAsia="zh-CN"/>
        </w:rPr>
        <w:tab/>
      </w:r>
      <w:r>
        <w:rPr>
          <w:lang w:eastAsia="zh-CN"/>
        </w:rPr>
        <w:t>方违反本合同第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二</w:t>
      </w:r>
      <w:r>
        <w:rPr>
          <w:u w:val="single"/>
          <w:lang w:eastAsia="zh-CN"/>
        </w:rPr>
        <w:tab/>
      </w:r>
      <w:r>
        <w:rPr>
          <w:spacing w:val="-1"/>
          <w:lang w:eastAsia="zh-CN"/>
        </w:rPr>
        <w:t>条约定，</w:t>
      </w:r>
      <w:r>
        <w:rPr>
          <w:spacing w:val="-1"/>
          <w:u w:val="single"/>
          <w:lang w:eastAsia="zh-CN"/>
        </w:rPr>
        <w:t>若乙方不能按期完成</w:t>
      </w:r>
      <w:r>
        <w:rPr>
          <w:u w:val="single"/>
          <w:lang w:eastAsia="zh-CN"/>
        </w:rPr>
        <w:t>设计、延</w:t>
      </w:r>
    </w:p>
    <w:p w14:paraId="5912EA61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45B66993" w14:textId="77777777" w:rsidR="005C4845" w:rsidRDefault="00D26064">
      <w:pPr>
        <w:pStyle w:val="a3"/>
        <w:spacing w:before="61"/>
        <w:ind w:left="107"/>
        <w:rPr>
          <w:lang w:eastAsia="zh-CN"/>
        </w:rPr>
      </w:pPr>
      <w:r>
        <w:rPr>
          <w:u w:val="single"/>
          <w:lang w:eastAsia="zh-CN"/>
        </w:rPr>
        <w:t>误周期、或因服务方技术设计原因造成甲方重大经济损失时，索赔最高不超过</w:t>
      </w:r>
    </w:p>
    <w:p w14:paraId="01FCFA2F" w14:textId="77777777" w:rsidR="005C4845" w:rsidRDefault="005C4845">
      <w:pPr>
        <w:pStyle w:val="a3"/>
        <w:spacing w:before="12"/>
        <w:rPr>
          <w:sz w:val="15"/>
          <w:lang w:eastAsia="zh-CN"/>
        </w:rPr>
      </w:pPr>
    </w:p>
    <w:p w14:paraId="63A55827" w14:textId="5757D633" w:rsidR="005C4845" w:rsidRDefault="00D26064" w:rsidP="00D147AF">
      <w:pPr>
        <w:pStyle w:val="a3"/>
        <w:spacing w:before="61"/>
        <w:ind w:left="107"/>
        <w:rPr>
          <w:lang w:eastAsia="zh-CN"/>
        </w:rPr>
      </w:pPr>
      <w:r>
        <w:rPr>
          <w:spacing w:val="-9"/>
          <w:u w:val="single"/>
          <w:lang w:eastAsia="zh-CN"/>
        </w:rPr>
        <w:t xml:space="preserve">设计费的 </w:t>
      </w:r>
      <w:r>
        <w:rPr>
          <w:u w:val="single"/>
          <w:lang w:eastAsia="zh-CN"/>
        </w:rPr>
        <w:t>6%</w:t>
      </w:r>
      <w:r>
        <w:rPr>
          <w:spacing w:val="-137"/>
          <w:u w:val="single"/>
          <w:lang w:eastAsia="zh-CN"/>
        </w:rPr>
        <w:t>。</w:t>
      </w:r>
      <w:r>
        <w:rPr>
          <w:u w:val="single"/>
          <w:lang w:eastAsia="zh-CN"/>
        </w:rPr>
        <w:t>（支付违约金或损失赔偿额的计算方法）</w:t>
      </w:r>
      <w:r>
        <w:rPr>
          <w:spacing w:val="31"/>
          <w:u w:val="single"/>
          <w:lang w:eastAsia="zh-CN"/>
        </w:rPr>
        <w:t xml:space="preserve"> 。</w:t>
      </w:r>
    </w:p>
    <w:p w14:paraId="5933B83E" w14:textId="77777777" w:rsidR="005C4845" w:rsidRDefault="005C4845">
      <w:pPr>
        <w:pStyle w:val="a3"/>
        <w:spacing w:before="8"/>
        <w:rPr>
          <w:sz w:val="20"/>
          <w:lang w:eastAsia="zh-CN"/>
        </w:rPr>
      </w:pPr>
    </w:p>
    <w:p w14:paraId="303007D4" w14:textId="77777777" w:rsidR="005C4845" w:rsidRDefault="00D26064">
      <w:pPr>
        <w:pStyle w:val="a3"/>
        <w:tabs>
          <w:tab w:val="left" w:pos="1312"/>
          <w:tab w:val="left" w:pos="1871"/>
          <w:tab w:val="left" w:pos="4113"/>
          <w:tab w:val="left" w:pos="4671"/>
        </w:tabs>
        <w:spacing w:before="1"/>
        <w:ind w:left="66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</w:t>
      </w:r>
      <w:r>
        <w:rPr>
          <w:lang w:eastAsia="zh-CN"/>
        </w:rPr>
        <w:tab/>
      </w:r>
      <w:r>
        <w:rPr>
          <w:u w:val="single"/>
          <w:lang w:eastAsia="zh-CN"/>
        </w:rPr>
        <w:t>甲</w:t>
      </w:r>
      <w:r>
        <w:rPr>
          <w:u w:val="single"/>
          <w:lang w:eastAsia="zh-CN"/>
        </w:rPr>
        <w:tab/>
      </w:r>
      <w:r>
        <w:rPr>
          <w:lang w:eastAsia="zh-CN"/>
        </w:rPr>
        <w:t>方</w:t>
      </w:r>
      <w:r>
        <w:rPr>
          <w:spacing w:val="-3"/>
          <w:lang w:eastAsia="zh-CN"/>
        </w:rPr>
        <w:t>违</w:t>
      </w:r>
      <w:r>
        <w:rPr>
          <w:lang w:eastAsia="zh-CN"/>
        </w:rPr>
        <w:t>反本</w:t>
      </w:r>
      <w:r>
        <w:rPr>
          <w:spacing w:val="-3"/>
          <w:lang w:eastAsia="zh-CN"/>
        </w:rPr>
        <w:t>合</w:t>
      </w:r>
      <w:r>
        <w:rPr>
          <w:lang w:eastAsia="zh-CN"/>
        </w:rPr>
        <w:t>同第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四</w:t>
      </w:r>
      <w:r>
        <w:rPr>
          <w:u w:val="single"/>
          <w:lang w:eastAsia="zh-CN"/>
        </w:rPr>
        <w:tab/>
      </w:r>
      <w:r>
        <w:rPr>
          <w:lang w:eastAsia="zh-CN"/>
        </w:rPr>
        <w:t>条</w:t>
      </w:r>
      <w:r>
        <w:rPr>
          <w:spacing w:val="-3"/>
          <w:lang w:eastAsia="zh-CN"/>
        </w:rPr>
        <w:t>约</w:t>
      </w:r>
      <w:r>
        <w:rPr>
          <w:lang w:eastAsia="zh-CN"/>
        </w:rPr>
        <w:t>定</w:t>
      </w:r>
      <w:r>
        <w:rPr>
          <w:spacing w:val="-56"/>
          <w:lang w:eastAsia="zh-CN"/>
        </w:rPr>
        <w:t>，</w:t>
      </w:r>
      <w:r>
        <w:rPr>
          <w:u w:val="single"/>
          <w:lang w:eastAsia="zh-CN"/>
        </w:rPr>
        <w:t>如</w:t>
      </w:r>
      <w:r>
        <w:rPr>
          <w:spacing w:val="-3"/>
          <w:u w:val="single"/>
          <w:lang w:eastAsia="zh-CN"/>
        </w:rPr>
        <w:t>甲</w:t>
      </w:r>
      <w:r>
        <w:rPr>
          <w:u w:val="single"/>
          <w:lang w:eastAsia="zh-CN"/>
        </w:rPr>
        <w:t>方不</w:t>
      </w:r>
      <w:r>
        <w:rPr>
          <w:spacing w:val="-3"/>
          <w:u w:val="single"/>
          <w:lang w:eastAsia="zh-CN"/>
        </w:rPr>
        <w:t>能</w:t>
      </w:r>
      <w:r>
        <w:rPr>
          <w:u w:val="single"/>
          <w:lang w:eastAsia="zh-CN"/>
        </w:rPr>
        <w:t>按时</w:t>
      </w:r>
      <w:r>
        <w:rPr>
          <w:spacing w:val="-3"/>
          <w:u w:val="single"/>
          <w:lang w:eastAsia="zh-CN"/>
        </w:rPr>
        <w:t>履</w:t>
      </w:r>
      <w:r>
        <w:rPr>
          <w:u w:val="single"/>
          <w:lang w:eastAsia="zh-CN"/>
        </w:rPr>
        <w:t>行支</w:t>
      </w:r>
      <w:r>
        <w:rPr>
          <w:spacing w:val="-3"/>
          <w:u w:val="single"/>
          <w:lang w:eastAsia="zh-CN"/>
        </w:rPr>
        <w:t>付</w:t>
      </w:r>
      <w:r>
        <w:rPr>
          <w:u w:val="single"/>
          <w:lang w:eastAsia="zh-CN"/>
        </w:rPr>
        <w:t>义务，</w:t>
      </w:r>
    </w:p>
    <w:p w14:paraId="3DA919AC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1B4AA42B" w14:textId="77777777" w:rsidR="005C4845" w:rsidRDefault="00D26064">
      <w:pPr>
        <w:pStyle w:val="a3"/>
        <w:spacing w:before="62"/>
        <w:ind w:left="107"/>
        <w:rPr>
          <w:lang w:eastAsia="zh-CN"/>
        </w:rPr>
      </w:pPr>
      <w:r>
        <w:rPr>
          <w:u w:val="single"/>
          <w:lang w:eastAsia="zh-CN"/>
        </w:rPr>
        <w:t>已经履行支付义务的款项不予退还，并支付项目进程正在进行阶段应付的款项</w:t>
      </w:r>
    </w:p>
    <w:p w14:paraId="1988C071" w14:textId="77777777" w:rsidR="005C4845" w:rsidRDefault="005C4845">
      <w:pPr>
        <w:pStyle w:val="a3"/>
        <w:spacing w:before="11"/>
        <w:rPr>
          <w:sz w:val="15"/>
          <w:lang w:eastAsia="zh-CN"/>
        </w:rPr>
      </w:pPr>
    </w:p>
    <w:p w14:paraId="2E4B7915" w14:textId="77777777" w:rsidR="005C4845" w:rsidRDefault="00D26064">
      <w:pPr>
        <w:pStyle w:val="a3"/>
        <w:spacing w:before="62"/>
        <w:ind w:left="107"/>
        <w:rPr>
          <w:lang w:eastAsia="zh-CN"/>
        </w:rPr>
      </w:pPr>
      <w:r>
        <w:rPr>
          <w:u w:val="single"/>
          <w:lang w:eastAsia="zh-CN"/>
        </w:rPr>
        <w:t>作为该阶段的赔偿。（支付违约金或损失赔偿额的计算方法）</w:t>
      </w:r>
      <w:r>
        <w:rPr>
          <w:lang w:eastAsia="zh-CN"/>
        </w:rPr>
        <w:t xml:space="preserve"> 。</w:t>
      </w:r>
    </w:p>
    <w:p w14:paraId="2070DFCA" w14:textId="77777777" w:rsidR="005C4845" w:rsidRDefault="005C4845">
      <w:pPr>
        <w:pStyle w:val="a3"/>
        <w:spacing w:before="8"/>
        <w:rPr>
          <w:sz w:val="20"/>
          <w:lang w:eastAsia="zh-CN"/>
        </w:rPr>
      </w:pPr>
    </w:p>
    <w:p w14:paraId="254614F6" w14:textId="77777777" w:rsidR="005C4845" w:rsidRDefault="00D26064">
      <w:pPr>
        <w:pStyle w:val="a3"/>
        <w:spacing w:before="1" w:line="417" w:lineRule="auto"/>
        <w:ind w:left="107" w:right="516" w:firstLine="559"/>
        <w:rPr>
          <w:lang w:eastAsia="zh-CN"/>
        </w:rPr>
      </w:pPr>
      <w:r>
        <w:rPr>
          <w:rFonts w:ascii="黑体" w:eastAsia="黑体" w:hint="eastAsia"/>
          <w:lang w:eastAsia="zh-CN"/>
        </w:rPr>
        <w:t>第十一条：</w:t>
      </w:r>
      <w:r>
        <w:rPr>
          <w:lang w:eastAsia="zh-CN"/>
        </w:rPr>
        <w:t>双方因履行本合同而发生的争议，应协商、调解解决。协商、调解不成的，确定按以下方式处理：</w:t>
      </w:r>
    </w:p>
    <w:p w14:paraId="0C9EED46" w14:textId="6E56C51D" w:rsidR="005C4845" w:rsidRDefault="00D26064" w:rsidP="00D147AF">
      <w:pPr>
        <w:pStyle w:val="a3"/>
        <w:spacing w:before="1" w:line="417" w:lineRule="auto"/>
        <w:ind w:left="107" w:right="516" w:firstLine="559"/>
        <w:rPr>
          <w:lang w:eastAsia="zh-CN"/>
        </w:rPr>
      </w:pPr>
      <w:r w:rsidRPr="00D147AF">
        <w:rPr>
          <w:lang w:eastAsia="zh-CN"/>
        </w:rPr>
        <w:t>提交甲方所在地：</w:t>
      </w:r>
      <w:r w:rsidR="00D147AF" w:rsidRPr="00D147AF">
        <w:rPr>
          <w:rFonts w:hint="eastAsia"/>
          <w:lang w:eastAsia="zh-CN"/>
        </w:rPr>
        <w:t>舟山</w:t>
      </w:r>
      <w:r w:rsidRPr="00D147AF">
        <w:rPr>
          <w:lang w:eastAsia="zh-CN"/>
        </w:rPr>
        <w:t>市仲裁委员会仲裁，依法向当地人民法院起诉。</w:t>
      </w:r>
    </w:p>
    <w:p w14:paraId="480149FB" w14:textId="77777777" w:rsidR="005C4845" w:rsidRDefault="00D26064">
      <w:pPr>
        <w:pStyle w:val="a3"/>
        <w:tabs>
          <w:tab w:val="left" w:pos="2066"/>
        </w:tabs>
        <w:spacing w:before="133"/>
        <w:ind w:left="667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十</w:t>
      </w:r>
      <w:r>
        <w:rPr>
          <w:rFonts w:ascii="黑体" w:eastAsia="黑体" w:hint="eastAsia"/>
          <w:lang w:eastAsia="zh-CN"/>
        </w:rPr>
        <w:t>二条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约定</w:t>
      </w:r>
      <w:r>
        <w:rPr>
          <w:spacing w:val="-3"/>
          <w:lang w:eastAsia="zh-CN"/>
        </w:rPr>
        <w:t>本</w:t>
      </w:r>
      <w:r>
        <w:rPr>
          <w:lang w:eastAsia="zh-CN"/>
        </w:rPr>
        <w:t>合同</w:t>
      </w:r>
      <w:r>
        <w:rPr>
          <w:spacing w:val="-3"/>
          <w:lang w:eastAsia="zh-CN"/>
        </w:rPr>
        <w:t>其</w:t>
      </w:r>
      <w:r>
        <w:rPr>
          <w:lang w:eastAsia="zh-CN"/>
        </w:rPr>
        <w:t>他相</w:t>
      </w:r>
      <w:r>
        <w:rPr>
          <w:spacing w:val="-3"/>
          <w:lang w:eastAsia="zh-CN"/>
        </w:rPr>
        <w:t>关</w:t>
      </w:r>
      <w:r>
        <w:rPr>
          <w:lang w:eastAsia="zh-CN"/>
        </w:rPr>
        <w:t>事项</w:t>
      </w:r>
      <w:r>
        <w:rPr>
          <w:spacing w:val="-3"/>
          <w:lang w:eastAsia="zh-CN"/>
        </w:rPr>
        <w:t>为</w:t>
      </w:r>
      <w:r>
        <w:rPr>
          <w:lang w:eastAsia="zh-CN"/>
        </w:rPr>
        <w:t>：</w:t>
      </w:r>
    </w:p>
    <w:p w14:paraId="3D72D698" w14:textId="77777777" w:rsidR="005C4845" w:rsidRDefault="005C4845">
      <w:pPr>
        <w:rPr>
          <w:rFonts w:ascii="黑体" w:eastAsia="黑体" w:hint="eastAsia"/>
          <w:spacing w:val="-3"/>
          <w:sz w:val="28"/>
          <w:szCs w:val="28"/>
          <w:lang w:eastAsia="zh-CN"/>
        </w:rPr>
      </w:pPr>
    </w:p>
    <w:p w14:paraId="6CC645EB" w14:textId="6587EC87" w:rsidR="005C4845" w:rsidRDefault="00D147AF" w:rsidP="00D147AF">
      <w:pPr>
        <w:pStyle w:val="a3"/>
        <w:spacing w:before="1" w:line="417" w:lineRule="auto"/>
        <w:ind w:left="107" w:right="516" w:firstLine="559"/>
        <w:rPr>
          <w:lang w:eastAsia="zh-CN"/>
        </w:rPr>
      </w:pPr>
      <w:r>
        <w:rPr>
          <w:lang w:eastAsia="zh-CN"/>
        </w:rPr>
        <w:tab/>
      </w:r>
      <w:r w:rsidR="00D26064">
        <w:rPr>
          <w:lang w:eastAsia="zh-CN"/>
        </w:rPr>
        <w:t>1</w:t>
      </w:r>
      <w:r w:rsidR="00D26064" w:rsidRPr="00D147AF">
        <w:rPr>
          <w:lang w:eastAsia="zh-CN"/>
        </w:rPr>
        <w:t>、乙方根据甲方确认的总布置图及设计技术要求书为设计依据，按照中国船级社的有关规范和规则，负责具体设计工作。</w:t>
      </w:r>
    </w:p>
    <w:p w14:paraId="0D753D7D" w14:textId="77777777" w:rsidR="005C4845" w:rsidRDefault="00D26064" w:rsidP="00D147AF">
      <w:pPr>
        <w:pStyle w:val="a3"/>
        <w:spacing w:before="1" w:line="417" w:lineRule="auto"/>
        <w:ind w:left="107" w:right="516" w:firstLine="559"/>
        <w:rPr>
          <w:lang w:eastAsia="zh-CN"/>
        </w:rPr>
      </w:pPr>
      <w:r>
        <w:rPr>
          <w:lang w:eastAsia="zh-CN"/>
        </w:rPr>
        <w:t>2、如发现乙方设计有问题时，乙方应及时进行修改和处理，双方来往传真及信件处理不超过</w:t>
      </w:r>
      <w:r w:rsidRPr="00D147AF">
        <w:rPr>
          <w:u w:val="single"/>
          <w:lang w:eastAsia="zh-CN"/>
        </w:rPr>
        <w:t xml:space="preserve"> 5 </w:t>
      </w:r>
      <w:r>
        <w:rPr>
          <w:lang w:eastAsia="zh-CN"/>
        </w:rPr>
        <w:t>天。</w:t>
      </w:r>
    </w:p>
    <w:p w14:paraId="65C4944A" w14:textId="77777777" w:rsidR="005C4845" w:rsidRDefault="00D26064">
      <w:pPr>
        <w:pStyle w:val="a3"/>
        <w:tabs>
          <w:tab w:val="left" w:pos="1927"/>
          <w:tab w:val="left" w:pos="3746"/>
          <w:tab w:val="left" w:pos="4446"/>
        </w:tabs>
        <w:spacing w:before="120"/>
        <w:ind w:left="528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十</w:t>
      </w:r>
      <w:r>
        <w:rPr>
          <w:rFonts w:ascii="黑体" w:eastAsia="黑体" w:hint="eastAsia"/>
          <w:lang w:eastAsia="zh-CN"/>
        </w:rPr>
        <w:t>五条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同一</w:t>
      </w:r>
      <w:r>
        <w:rPr>
          <w:spacing w:val="-3"/>
          <w:lang w:eastAsia="zh-CN"/>
        </w:rPr>
        <w:t>式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u w:val="single"/>
          <w:lang w:eastAsia="zh-CN"/>
        </w:rPr>
        <w:t>贰</w:t>
      </w:r>
      <w:r>
        <w:rPr>
          <w:u w:val="single"/>
          <w:lang w:eastAsia="zh-CN"/>
        </w:rPr>
        <w:tab/>
      </w:r>
      <w:r>
        <w:rPr>
          <w:lang w:eastAsia="zh-CN"/>
        </w:rPr>
        <w:t>份</w:t>
      </w:r>
      <w:r>
        <w:rPr>
          <w:spacing w:val="-3"/>
          <w:lang w:eastAsia="zh-CN"/>
        </w:rPr>
        <w:t>，</w:t>
      </w:r>
      <w:r>
        <w:rPr>
          <w:lang w:eastAsia="zh-CN"/>
        </w:rPr>
        <w:t>具有</w:t>
      </w:r>
      <w:r>
        <w:rPr>
          <w:spacing w:val="-3"/>
          <w:lang w:eastAsia="zh-CN"/>
        </w:rPr>
        <w:t>同</w:t>
      </w:r>
      <w:r>
        <w:rPr>
          <w:lang w:eastAsia="zh-CN"/>
        </w:rPr>
        <w:t>等法</w:t>
      </w:r>
      <w:r>
        <w:rPr>
          <w:spacing w:val="-3"/>
          <w:lang w:eastAsia="zh-CN"/>
        </w:rPr>
        <w:t>律</w:t>
      </w:r>
      <w:r>
        <w:rPr>
          <w:lang w:eastAsia="zh-CN"/>
        </w:rPr>
        <w:t>效力。</w:t>
      </w:r>
    </w:p>
    <w:p w14:paraId="4179B758" w14:textId="77777777" w:rsidR="005C4845" w:rsidRDefault="00D26064">
      <w:pPr>
        <w:pStyle w:val="a3"/>
        <w:tabs>
          <w:tab w:val="left" w:pos="1927"/>
        </w:tabs>
        <w:spacing w:before="265"/>
        <w:ind w:left="528"/>
        <w:rPr>
          <w:lang w:eastAsia="zh-CN"/>
        </w:rPr>
      </w:pPr>
      <w:r>
        <w:rPr>
          <w:rFonts w:ascii="黑体" w:eastAsia="黑体" w:hint="eastAsia"/>
          <w:lang w:eastAsia="zh-CN"/>
        </w:rPr>
        <w:t>第</w:t>
      </w:r>
      <w:r>
        <w:rPr>
          <w:rFonts w:ascii="黑体" w:eastAsia="黑体" w:hint="eastAsia"/>
          <w:spacing w:val="-3"/>
          <w:lang w:eastAsia="zh-CN"/>
        </w:rPr>
        <w:t>十</w:t>
      </w:r>
      <w:r>
        <w:rPr>
          <w:rFonts w:ascii="黑体" w:eastAsia="黑体" w:hint="eastAsia"/>
          <w:lang w:eastAsia="zh-CN"/>
        </w:rPr>
        <w:t>六条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同经</w:t>
      </w:r>
      <w:r>
        <w:rPr>
          <w:spacing w:val="-3"/>
          <w:lang w:eastAsia="zh-CN"/>
        </w:rPr>
        <w:t>双</w:t>
      </w:r>
      <w:r>
        <w:rPr>
          <w:lang w:eastAsia="zh-CN"/>
        </w:rPr>
        <w:t>方签</w:t>
      </w:r>
      <w:r>
        <w:rPr>
          <w:spacing w:val="-3"/>
          <w:lang w:eastAsia="zh-CN"/>
        </w:rPr>
        <w:t>字</w:t>
      </w:r>
      <w:r>
        <w:rPr>
          <w:lang w:eastAsia="zh-CN"/>
        </w:rPr>
        <w:t>盖章</w:t>
      </w:r>
      <w:r>
        <w:rPr>
          <w:spacing w:val="-3"/>
          <w:lang w:eastAsia="zh-CN"/>
        </w:rPr>
        <w:t>后</w:t>
      </w:r>
      <w:r>
        <w:rPr>
          <w:lang w:eastAsia="zh-CN"/>
        </w:rPr>
        <w:t>并在</w:t>
      </w:r>
      <w:r>
        <w:rPr>
          <w:spacing w:val="-3"/>
          <w:lang w:eastAsia="zh-CN"/>
        </w:rPr>
        <w:t>乙</w:t>
      </w:r>
      <w:r>
        <w:rPr>
          <w:lang w:eastAsia="zh-CN"/>
        </w:rPr>
        <w:t>方收</w:t>
      </w:r>
      <w:r>
        <w:rPr>
          <w:spacing w:val="-3"/>
          <w:lang w:eastAsia="zh-CN"/>
        </w:rPr>
        <w:t>到</w:t>
      </w:r>
      <w:r>
        <w:rPr>
          <w:lang w:eastAsia="zh-CN"/>
        </w:rPr>
        <w:t>第一</w:t>
      </w:r>
      <w:r>
        <w:rPr>
          <w:spacing w:val="-3"/>
          <w:lang w:eastAsia="zh-CN"/>
        </w:rPr>
        <w:t>笔</w:t>
      </w:r>
      <w:r>
        <w:rPr>
          <w:lang w:eastAsia="zh-CN"/>
        </w:rPr>
        <w:t>合同</w:t>
      </w:r>
      <w:r>
        <w:rPr>
          <w:spacing w:val="-3"/>
          <w:lang w:eastAsia="zh-CN"/>
        </w:rPr>
        <w:t>款</w:t>
      </w:r>
      <w:r>
        <w:rPr>
          <w:lang w:eastAsia="zh-CN"/>
        </w:rPr>
        <w:t>后生</w:t>
      </w:r>
      <w:r>
        <w:rPr>
          <w:spacing w:val="-3"/>
          <w:lang w:eastAsia="zh-CN"/>
        </w:rPr>
        <w:t>效</w:t>
      </w:r>
      <w:r>
        <w:rPr>
          <w:lang w:eastAsia="zh-CN"/>
        </w:rPr>
        <w:t>。</w:t>
      </w:r>
    </w:p>
    <w:p w14:paraId="757B8A59" w14:textId="77777777" w:rsidR="005C4845" w:rsidRDefault="005C4845">
      <w:pPr>
        <w:pStyle w:val="a3"/>
        <w:rPr>
          <w:lang w:eastAsia="zh-CN"/>
        </w:rPr>
      </w:pPr>
    </w:p>
    <w:p w14:paraId="1F77814E" w14:textId="77777777" w:rsidR="005C4845" w:rsidRDefault="005C4845">
      <w:pPr>
        <w:pStyle w:val="a3"/>
        <w:rPr>
          <w:lang w:eastAsia="zh-CN"/>
        </w:rPr>
      </w:pPr>
    </w:p>
    <w:p w14:paraId="46A8424F" w14:textId="77777777" w:rsidR="005C4845" w:rsidRDefault="005C4845">
      <w:pPr>
        <w:pStyle w:val="a3"/>
        <w:rPr>
          <w:lang w:eastAsia="zh-CN"/>
        </w:rPr>
      </w:pPr>
    </w:p>
    <w:p w14:paraId="10794601" w14:textId="4A4AB9D8" w:rsidR="005C4845" w:rsidRDefault="00D26064">
      <w:pPr>
        <w:pStyle w:val="a3"/>
        <w:tabs>
          <w:tab w:val="left" w:pos="5147"/>
        </w:tabs>
        <w:spacing w:before="1"/>
        <w:ind w:left="107"/>
        <w:rPr>
          <w:lang w:eastAsia="zh-CN"/>
        </w:rPr>
      </w:pP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：</w:t>
      </w:r>
      <w:r w:rsidR="00D147AF">
        <w:rPr>
          <w:rFonts w:hint="eastAsia"/>
          <w:u w:val="single"/>
          <w:lang w:eastAsia="zh-CN"/>
        </w:rPr>
        <w:t xml:space="preserve"> </w:t>
      </w:r>
      <w:r w:rsidR="00D147AF">
        <w:rPr>
          <w:u w:val="single"/>
          <w:lang w:eastAsia="zh-CN"/>
        </w:rPr>
        <w:t xml:space="preserve">                     </w:t>
      </w:r>
      <w:r>
        <w:rPr>
          <w:lang w:eastAsia="zh-CN"/>
        </w:rPr>
        <w:tab/>
        <w:t>乙</w:t>
      </w:r>
      <w:r>
        <w:rPr>
          <w:spacing w:val="-3"/>
          <w:lang w:eastAsia="zh-CN"/>
        </w:rPr>
        <w:t>方</w:t>
      </w:r>
      <w:r>
        <w:rPr>
          <w:lang w:eastAsia="zh-CN"/>
        </w:rPr>
        <w:t>：</w:t>
      </w:r>
      <w:r>
        <w:rPr>
          <w:u w:val="single"/>
          <w:lang w:eastAsia="zh-CN"/>
        </w:rPr>
        <w:t>舟</w:t>
      </w:r>
      <w:r>
        <w:rPr>
          <w:spacing w:val="-3"/>
          <w:u w:val="single"/>
          <w:lang w:eastAsia="zh-CN"/>
        </w:rPr>
        <w:t>山</w:t>
      </w:r>
      <w:r>
        <w:rPr>
          <w:u w:val="single"/>
          <w:lang w:eastAsia="zh-CN"/>
        </w:rPr>
        <w:t>船奇</w:t>
      </w:r>
      <w:r>
        <w:rPr>
          <w:spacing w:val="-3"/>
          <w:u w:val="single"/>
          <w:lang w:eastAsia="zh-CN"/>
        </w:rPr>
        <w:t>科</w:t>
      </w:r>
      <w:r>
        <w:rPr>
          <w:u w:val="single"/>
          <w:lang w:eastAsia="zh-CN"/>
        </w:rPr>
        <w:t>技有</w:t>
      </w:r>
      <w:r>
        <w:rPr>
          <w:spacing w:val="-3"/>
          <w:u w:val="single"/>
          <w:lang w:eastAsia="zh-CN"/>
        </w:rPr>
        <w:t>限</w:t>
      </w:r>
      <w:r>
        <w:rPr>
          <w:u w:val="single"/>
          <w:lang w:eastAsia="zh-CN"/>
        </w:rPr>
        <w:t>公司</w:t>
      </w:r>
    </w:p>
    <w:p w14:paraId="177F43B9" w14:textId="77777777" w:rsidR="005C4845" w:rsidRDefault="005C4845">
      <w:pPr>
        <w:pStyle w:val="a3"/>
        <w:rPr>
          <w:sz w:val="20"/>
          <w:lang w:eastAsia="zh-CN"/>
        </w:rPr>
      </w:pPr>
    </w:p>
    <w:p w14:paraId="0855BBE5" w14:textId="77777777" w:rsidR="005C4845" w:rsidRDefault="005C4845">
      <w:pPr>
        <w:pStyle w:val="a3"/>
        <w:rPr>
          <w:sz w:val="20"/>
          <w:lang w:eastAsia="zh-CN"/>
        </w:rPr>
      </w:pPr>
    </w:p>
    <w:p w14:paraId="5C15EFB2" w14:textId="77777777" w:rsidR="005C4845" w:rsidRDefault="005C4845">
      <w:pPr>
        <w:pStyle w:val="a3"/>
        <w:spacing w:before="7"/>
        <w:rPr>
          <w:sz w:val="24"/>
          <w:lang w:eastAsia="zh-CN"/>
        </w:rPr>
      </w:pPr>
    </w:p>
    <w:p w14:paraId="50995FA6" w14:textId="77777777" w:rsidR="005C4845" w:rsidRDefault="00D26064">
      <w:pPr>
        <w:pStyle w:val="a3"/>
        <w:tabs>
          <w:tab w:val="left" w:pos="5846"/>
        </w:tabs>
        <w:spacing w:before="62"/>
        <w:ind w:left="107"/>
        <w:rPr>
          <w:lang w:eastAsia="zh-CN"/>
        </w:rPr>
      </w:pPr>
      <w:r>
        <w:rPr>
          <w:lang w:eastAsia="zh-CN"/>
        </w:rPr>
        <w:t>代</w:t>
      </w:r>
      <w:r>
        <w:rPr>
          <w:spacing w:val="-3"/>
          <w:lang w:eastAsia="zh-CN"/>
        </w:rPr>
        <w:t>表</w:t>
      </w:r>
      <w:r>
        <w:rPr>
          <w:lang w:eastAsia="zh-CN"/>
        </w:rPr>
        <w:t>签字：</w:t>
      </w:r>
      <w:r>
        <w:rPr>
          <w:lang w:eastAsia="zh-CN"/>
        </w:rPr>
        <w:tab/>
        <w:t>代</w:t>
      </w:r>
      <w:r>
        <w:rPr>
          <w:spacing w:val="-3"/>
          <w:lang w:eastAsia="zh-CN"/>
        </w:rPr>
        <w:t>表</w:t>
      </w:r>
      <w:r>
        <w:rPr>
          <w:lang w:eastAsia="zh-CN"/>
        </w:rPr>
        <w:t>签字：</w:t>
      </w:r>
    </w:p>
    <w:p w14:paraId="26F730EF" w14:textId="77777777" w:rsidR="005C4845" w:rsidRDefault="005C4845">
      <w:pPr>
        <w:pStyle w:val="a3"/>
        <w:rPr>
          <w:lang w:eastAsia="zh-CN"/>
        </w:rPr>
      </w:pPr>
    </w:p>
    <w:p w14:paraId="741CFB31" w14:textId="77777777" w:rsidR="005C4845" w:rsidRDefault="005C4845">
      <w:pPr>
        <w:pStyle w:val="a3"/>
        <w:spacing w:before="5"/>
        <w:rPr>
          <w:sz w:val="41"/>
          <w:lang w:eastAsia="zh-CN"/>
        </w:rPr>
      </w:pPr>
    </w:p>
    <w:p w14:paraId="16DD73C0" w14:textId="77777777" w:rsidR="005C4845" w:rsidRDefault="00D26064">
      <w:pPr>
        <w:pStyle w:val="a3"/>
        <w:tabs>
          <w:tab w:val="left" w:pos="2207"/>
          <w:tab w:val="left" w:pos="2906"/>
          <w:tab w:val="left" w:pos="3607"/>
          <w:tab w:val="left" w:pos="5567"/>
          <w:tab w:val="left" w:pos="7667"/>
          <w:tab w:val="left" w:pos="8366"/>
          <w:tab w:val="left" w:pos="8927"/>
        </w:tabs>
        <w:ind w:left="107"/>
        <w:rPr>
          <w:lang w:eastAsia="zh-CN"/>
        </w:rPr>
      </w:pPr>
      <w:r>
        <w:rPr>
          <w:lang w:eastAsia="zh-CN"/>
        </w:rPr>
        <w:t>签</w:t>
      </w:r>
      <w:r>
        <w:rPr>
          <w:spacing w:val="-3"/>
          <w:lang w:eastAsia="zh-CN"/>
        </w:rPr>
        <w:t>订</w:t>
      </w:r>
      <w:r>
        <w:rPr>
          <w:lang w:eastAsia="zh-CN"/>
        </w:rPr>
        <w:t>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  <w:r>
        <w:rPr>
          <w:lang w:eastAsia="zh-CN"/>
        </w:rPr>
        <w:tab/>
        <w:t>签</w:t>
      </w:r>
      <w:r>
        <w:rPr>
          <w:spacing w:val="-3"/>
          <w:lang w:eastAsia="zh-CN"/>
        </w:rPr>
        <w:t>订</w:t>
      </w:r>
      <w:r>
        <w:rPr>
          <w:lang w:eastAsia="zh-CN"/>
        </w:rPr>
        <w:t>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sectPr w:rsidR="005C4845">
      <w:pgSz w:w="11910" w:h="16840"/>
      <w:pgMar w:top="1380" w:right="620" w:bottom="1180" w:left="11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E25A" w14:textId="77777777" w:rsidR="004C7FFE" w:rsidRDefault="004C7FFE">
      <w:r>
        <w:separator/>
      </w:r>
    </w:p>
  </w:endnote>
  <w:endnote w:type="continuationSeparator" w:id="0">
    <w:p w14:paraId="1DC2997B" w14:textId="77777777" w:rsidR="004C7FFE" w:rsidRDefault="004C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4AC4" w14:textId="77777777" w:rsidR="005C4845" w:rsidRDefault="004C7FFE">
    <w:pPr>
      <w:pStyle w:val="a3"/>
      <w:spacing w:line="14" w:lineRule="auto"/>
      <w:rPr>
        <w:sz w:val="20"/>
      </w:rPr>
    </w:pPr>
    <w:r>
      <w:pict w14:anchorId="74153E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81.25pt;width:8.5pt;height:12pt;z-index:-251658752;mso-position-horizontal-relative:page;mso-position-vertical-relative:page" filled="f" stroked="f">
          <v:textbox style="mso-next-textbox:#_x0000_s2049" inset="0,0,0,0">
            <w:txbxContent>
              <w:p w14:paraId="7F03A445" w14:textId="77777777" w:rsidR="005C4845" w:rsidRDefault="00D26064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FBD3" w14:textId="77777777" w:rsidR="004C7FFE" w:rsidRDefault="004C7FFE">
      <w:r>
        <w:separator/>
      </w:r>
    </w:p>
  </w:footnote>
  <w:footnote w:type="continuationSeparator" w:id="0">
    <w:p w14:paraId="3E80E50F" w14:textId="77777777" w:rsidR="004C7FFE" w:rsidRDefault="004C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45"/>
    <w:rsid w:val="001A5F4E"/>
    <w:rsid w:val="001C7A6B"/>
    <w:rsid w:val="00263C16"/>
    <w:rsid w:val="002D56B4"/>
    <w:rsid w:val="00436871"/>
    <w:rsid w:val="004368B7"/>
    <w:rsid w:val="004745D0"/>
    <w:rsid w:val="004C7FFE"/>
    <w:rsid w:val="005C4845"/>
    <w:rsid w:val="006F78AB"/>
    <w:rsid w:val="008F6024"/>
    <w:rsid w:val="009D6356"/>
    <w:rsid w:val="00A1405E"/>
    <w:rsid w:val="00AF30A9"/>
    <w:rsid w:val="00BF281B"/>
    <w:rsid w:val="00CC1831"/>
    <w:rsid w:val="00D147AF"/>
    <w:rsid w:val="00D26064"/>
    <w:rsid w:val="00E86F60"/>
    <w:rsid w:val="00F33614"/>
    <w:rsid w:val="00F60CBE"/>
    <w:rsid w:val="00F71F4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34519A"/>
  <w15:docId w15:val="{9E7FFC0D-B3DA-4D05-B468-5F43C6F4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78A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78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78A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117819968@qq.com</cp:lastModifiedBy>
  <cp:revision>19</cp:revision>
  <dcterms:created xsi:type="dcterms:W3CDTF">2022-09-01T06:41:00Z</dcterms:created>
  <dcterms:modified xsi:type="dcterms:W3CDTF">2022-10-21T05:42:00Z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2022-09-01T00:00:00Z</vt:filetime>
  </property>
</Properties>
</file>